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124132">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124132">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124132">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124132">
            <w:pPr>
              <w:tabs>
                <w:tab w:val="right" w:pos="2153"/>
              </w:tabs>
              <w:bidi/>
              <w:spacing w:after="0" w:line="240" w:lineRule="auto"/>
              <w:rPr>
                <w:b/>
                <w:bCs/>
                <w:color w:val="0033CC"/>
                <w:rtl/>
                <w:lang w:bidi="ar-JO"/>
              </w:rPr>
            </w:pPr>
          </w:p>
          <w:p w:rsidR="003C54B9" w:rsidRPr="003C54B9" w:rsidRDefault="003C54B9" w:rsidP="00124132">
            <w:pPr>
              <w:tabs>
                <w:tab w:val="right" w:pos="2153"/>
              </w:tabs>
              <w:bidi/>
              <w:spacing w:after="0" w:line="240" w:lineRule="auto"/>
              <w:rPr>
                <w:b/>
                <w:bCs/>
                <w:color w:val="0033CC"/>
                <w:rtl/>
                <w:lang w:bidi="ar-JO"/>
              </w:rPr>
            </w:pPr>
          </w:p>
          <w:p w:rsidR="003C54B9" w:rsidRPr="003C54B9" w:rsidRDefault="003C54B9" w:rsidP="00124132">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124132">
            <w:pPr>
              <w:bidi/>
              <w:spacing w:after="0" w:line="240" w:lineRule="auto"/>
              <w:jc w:val="center"/>
              <w:rPr>
                <w:color w:val="0033CC"/>
                <w:sz w:val="10"/>
                <w:szCs w:val="10"/>
                <w:lang w:bidi="ar-JO"/>
              </w:rPr>
            </w:pPr>
          </w:p>
          <w:p w:rsidR="003C54B9" w:rsidRPr="003C54B9" w:rsidRDefault="003C54B9" w:rsidP="00124132">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124132">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124132">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124132">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124132">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124132">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A867BF" w:rsidP="00A867BF">
            <w:pPr>
              <w:jc w:val="center"/>
              <w:rPr>
                <w:rFonts w:asciiTheme="majorBidi" w:hAnsiTheme="majorBidi" w:cstheme="majorBidi"/>
                <w:b/>
                <w:bCs/>
                <w:sz w:val="24"/>
                <w:szCs w:val="24"/>
                <w:rtl/>
                <w:lang w:bidi="ar-JO"/>
              </w:rPr>
            </w:pPr>
            <w:r w:rsidRPr="00A867BF">
              <w:rPr>
                <w:rFonts w:asciiTheme="majorBidi" w:hAnsiTheme="majorBidi" w:cstheme="majorBidi"/>
                <w:b/>
                <w:bCs/>
                <w:sz w:val="24"/>
                <w:szCs w:val="24"/>
                <w:rtl/>
              </w:rPr>
              <w:t>170453</w:t>
            </w:r>
          </w:p>
        </w:tc>
        <w:tc>
          <w:tcPr>
            <w:tcW w:w="4778" w:type="dxa"/>
            <w:tcBorders>
              <w:top w:val="thickThinLargeGap" w:sz="2" w:space="0" w:color="auto"/>
            </w:tcBorders>
            <w:shd w:val="clear" w:color="auto" w:fill="auto"/>
            <w:vAlign w:val="center"/>
          </w:tcPr>
          <w:p w:rsidR="00000D15" w:rsidRPr="002816F6" w:rsidRDefault="00A867BF" w:rsidP="00A867BF">
            <w:pPr>
              <w:jc w:val="center"/>
              <w:rPr>
                <w:rFonts w:asciiTheme="majorBidi" w:hAnsiTheme="majorBidi" w:cstheme="majorBidi"/>
                <w:b/>
                <w:bCs/>
                <w:sz w:val="24"/>
                <w:szCs w:val="24"/>
                <w:rtl/>
                <w:lang w:bidi="ar-JO"/>
              </w:rPr>
            </w:pPr>
            <w:r w:rsidRPr="00A867BF">
              <w:rPr>
                <w:rFonts w:asciiTheme="majorBidi" w:hAnsiTheme="majorBidi" w:cstheme="majorBidi"/>
                <w:b/>
                <w:bCs/>
                <w:sz w:val="24"/>
                <w:szCs w:val="24"/>
                <w:rtl/>
              </w:rPr>
              <w:t>الإرشاد التأهيلي</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000D15" w:rsidP="00124132">
            <w:pPr>
              <w:jc w:val="center"/>
              <w:rPr>
                <w:rFonts w:asciiTheme="majorBidi" w:hAnsiTheme="majorBidi" w:cstheme="majorBidi"/>
                <w:b/>
                <w:bCs/>
                <w:sz w:val="24"/>
                <w:szCs w:val="24"/>
                <w:rtl/>
                <w:lang w:bidi="ar-JO"/>
              </w:rPr>
            </w:pP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698548FF" wp14:editId="394E5B3E">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4BD39493" id="Rectangle 12" o:spid="_x0000_s1026" style="position:absolute;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40BAAA05" wp14:editId="54195297">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2F12051D" id="Rectangle 11" o:spid="_x0000_s1026" style="position:absolute;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4E31B822"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24132" w:rsidRDefault="00124132"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124132" w:rsidRDefault="00124132"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w:t>
            </w:r>
            <w:r w:rsidRPr="001A70B3">
              <w:rPr>
                <w:rFonts w:asciiTheme="majorBidi" w:hAnsiTheme="majorBidi" w:cstheme="majorBidi" w:hint="cs"/>
                <w:b/>
                <w:bCs/>
                <w:color w:val="FFC000"/>
                <w:sz w:val="24"/>
                <w:szCs w:val="24"/>
                <w:rtl/>
                <w:lang w:bidi="ar-JO"/>
              </w:rPr>
              <w:t>متطلب تخصص</w:t>
            </w:r>
            <w:r w:rsidRPr="001A70B3">
              <w:rPr>
                <w:rFonts w:asciiTheme="majorBidi" w:hAnsiTheme="majorBidi" w:cstheme="majorBidi" w:hint="cs"/>
                <w:b/>
                <w:bCs/>
                <w:noProof/>
                <w:color w:val="FFC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E17C4C" w:rsidP="00E17C4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2</w:t>
            </w:r>
            <w:r w:rsidR="00A867BF">
              <w:rPr>
                <w:rFonts w:asciiTheme="majorBidi" w:hAnsiTheme="majorBidi" w:cstheme="majorBidi" w:hint="cs"/>
                <w:sz w:val="28"/>
                <w:szCs w:val="28"/>
                <w:rtl/>
                <w:lang w:bidi="ar-JO"/>
              </w:rPr>
              <w:t>:</w:t>
            </w:r>
            <w:r w:rsidR="0063350A">
              <w:rPr>
                <w:rFonts w:asciiTheme="majorBidi" w:hAnsiTheme="majorBidi" w:cstheme="majorBidi" w:hint="cs"/>
                <w:sz w:val="28"/>
                <w:szCs w:val="28"/>
                <w:rtl/>
                <w:lang w:bidi="ar-JO"/>
              </w:rPr>
              <w:t>1</w:t>
            </w:r>
            <w:r>
              <w:rPr>
                <w:rFonts w:asciiTheme="majorBidi" w:hAnsiTheme="majorBidi" w:cstheme="majorBidi" w:hint="cs"/>
                <w:sz w:val="28"/>
                <w:szCs w:val="28"/>
                <w:rtl/>
                <w:lang w:bidi="ar-JO"/>
              </w:rPr>
              <w:t>0</w:t>
            </w:r>
            <w:r w:rsidR="00A867BF">
              <w:rPr>
                <w:rFonts w:asciiTheme="majorBidi" w:hAnsiTheme="majorBidi" w:cstheme="majorBidi" w:hint="cs"/>
                <w:sz w:val="28"/>
                <w:szCs w:val="28"/>
                <w:rtl/>
                <w:lang w:bidi="ar-JO"/>
              </w:rPr>
              <w:t>-</w:t>
            </w:r>
            <w:r>
              <w:rPr>
                <w:rFonts w:asciiTheme="majorBidi" w:hAnsiTheme="majorBidi" w:cstheme="majorBidi" w:hint="cs"/>
                <w:sz w:val="28"/>
                <w:szCs w:val="28"/>
                <w:rtl/>
                <w:lang w:bidi="ar-JO"/>
              </w:rPr>
              <w:t>3</w:t>
            </w:r>
            <w:r w:rsidR="00A867BF">
              <w:rPr>
                <w:rFonts w:asciiTheme="majorBidi" w:hAnsiTheme="majorBidi" w:cstheme="majorBidi" w:hint="cs"/>
                <w:sz w:val="28"/>
                <w:szCs w:val="28"/>
                <w:rtl/>
                <w:lang w:bidi="ar-JO"/>
              </w:rPr>
              <w:t>:</w:t>
            </w:r>
            <w:r>
              <w:rPr>
                <w:rFonts w:asciiTheme="majorBidi" w:hAnsiTheme="majorBidi" w:cstheme="majorBidi" w:hint="cs"/>
                <w:sz w:val="28"/>
                <w:szCs w:val="28"/>
                <w:rtl/>
                <w:lang w:bidi="ar-JO"/>
              </w:rPr>
              <w:t>00</w:t>
            </w:r>
          </w:p>
        </w:tc>
        <w:tc>
          <w:tcPr>
            <w:tcW w:w="1706" w:type="dxa"/>
            <w:tcBorders>
              <w:bottom w:val="thickThinLargeGap" w:sz="2" w:space="0" w:color="auto"/>
              <w:right w:val="thickThinLargeGap" w:sz="2" w:space="0" w:color="auto"/>
            </w:tcBorders>
          </w:tcPr>
          <w:p w:rsidR="00000D15" w:rsidRDefault="00A867BF" w:rsidP="00124132">
            <w:pPr>
              <w:jc w:val="center"/>
              <w:rPr>
                <w:rFonts w:asciiTheme="majorBidi" w:hAnsiTheme="majorBidi" w:cstheme="majorBidi"/>
                <w:noProof/>
                <w:sz w:val="28"/>
                <w:szCs w:val="28"/>
                <w:rtl/>
              </w:rPr>
            </w:pPr>
            <w:r>
              <w:rPr>
                <w:rFonts w:asciiTheme="majorBidi" w:hAnsiTheme="majorBidi" w:cstheme="majorBidi" w:hint="cs"/>
                <w:noProof/>
                <w:sz w:val="28"/>
                <w:szCs w:val="28"/>
                <w:rtl/>
              </w:rPr>
              <w:t>414</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91"/>
        <w:gridCol w:w="1084"/>
        <w:gridCol w:w="1085"/>
        <w:gridCol w:w="1598"/>
        <w:gridCol w:w="3494"/>
      </w:tblGrid>
      <w:tr w:rsidR="00000D15" w:rsidRPr="002816F6" w:rsidTr="00124132">
        <w:tc>
          <w:tcPr>
            <w:tcW w:w="2267"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A867BF" w:rsidRPr="002816F6" w:rsidTr="00124132">
        <w:tc>
          <w:tcPr>
            <w:tcW w:w="2267" w:type="dxa"/>
          </w:tcPr>
          <w:p w:rsidR="00A867BF" w:rsidRPr="00E66E8C" w:rsidRDefault="0063350A" w:rsidP="00A867BF">
            <w:pPr>
              <w:pStyle w:val="BodyTextIndent"/>
              <w:ind w:left="0"/>
              <w:jc w:val="lef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سناء الخوالدة</w:t>
            </w:r>
          </w:p>
        </w:tc>
        <w:tc>
          <w:tcPr>
            <w:tcW w:w="1134" w:type="dxa"/>
          </w:tcPr>
          <w:p w:rsidR="00A867BF" w:rsidRPr="00E66E8C" w:rsidRDefault="00A867BF" w:rsidP="00A867BF">
            <w:pPr>
              <w:pStyle w:val="BodyTextIndent"/>
              <w:ind w:left="0"/>
              <w:jc w:val="center"/>
              <w:rPr>
                <w:rFonts w:asciiTheme="majorBidi" w:hAnsiTheme="majorBidi" w:cstheme="majorBidi"/>
                <w:b/>
                <w:bCs/>
                <w:sz w:val="24"/>
                <w:szCs w:val="24"/>
                <w:rtl/>
              </w:rPr>
            </w:pPr>
          </w:p>
        </w:tc>
        <w:tc>
          <w:tcPr>
            <w:tcW w:w="1134" w:type="dxa"/>
          </w:tcPr>
          <w:p w:rsidR="00A867BF" w:rsidRPr="00E66E8C" w:rsidRDefault="00A867BF" w:rsidP="00A867BF">
            <w:pPr>
              <w:pStyle w:val="BodyTextIndent"/>
              <w:ind w:left="0"/>
              <w:jc w:val="center"/>
              <w:rPr>
                <w:rFonts w:asciiTheme="majorBidi" w:hAnsiTheme="majorBidi" w:cstheme="majorBidi"/>
                <w:b/>
                <w:bCs/>
                <w:sz w:val="24"/>
                <w:szCs w:val="24"/>
                <w:rtl/>
                <w:lang w:bidi="ar-JO"/>
              </w:rPr>
            </w:pPr>
          </w:p>
        </w:tc>
        <w:tc>
          <w:tcPr>
            <w:tcW w:w="1701" w:type="dxa"/>
          </w:tcPr>
          <w:p w:rsidR="00A867BF" w:rsidRPr="00E66E8C" w:rsidRDefault="00A867BF" w:rsidP="00A867BF">
            <w:pPr>
              <w:pStyle w:val="BodyTextIndent"/>
              <w:tabs>
                <w:tab w:val="left" w:pos="326"/>
                <w:tab w:val="center" w:pos="733"/>
              </w:tabs>
              <w:ind w:left="0"/>
              <w:jc w:val="left"/>
              <w:rPr>
                <w:rFonts w:asciiTheme="majorBidi" w:hAnsiTheme="majorBidi" w:cstheme="majorBidi"/>
                <w:b/>
                <w:bCs/>
                <w:sz w:val="24"/>
                <w:szCs w:val="24"/>
                <w:rtl/>
                <w:lang w:bidi="ar-JO"/>
              </w:rPr>
            </w:pPr>
          </w:p>
        </w:tc>
        <w:tc>
          <w:tcPr>
            <w:tcW w:w="3116" w:type="dxa"/>
          </w:tcPr>
          <w:p w:rsidR="00A867BF" w:rsidRPr="00E66E8C" w:rsidRDefault="0063350A" w:rsidP="00A867BF">
            <w:pPr>
              <w:pStyle w:val="BodyTextIndent"/>
              <w:bidi w:val="0"/>
              <w:ind w:left="0"/>
              <w:jc w:val="center"/>
              <w:rPr>
                <w:rFonts w:asciiTheme="majorBidi" w:hAnsiTheme="majorBidi" w:cstheme="majorBidi"/>
                <w:b/>
                <w:bCs/>
                <w:sz w:val="24"/>
                <w:szCs w:val="24"/>
              </w:rPr>
            </w:pPr>
            <w:r w:rsidRPr="0063350A">
              <w:rPr>
                <w:rFonts w:asciiTheme="majorBidi" w:hAnsiTheme="majorBidi" w:cstheme="majorBidi"/>
                <w:b/>
                <w:bCs/>
                <w:sz w:val="24"/>
                <w:szCs w:val="24"/>
                <w:lang w:eastAsia="ja-JP"/>
              </w:rPr>
              <w:t>skawaldeh@philadelphia.edu.jo</w:t>
            </w:r>
          </w:p>
        </w:tc>
      </w:tr>
    </w:tbl>
    <w:p w:rsidR="00000D15" w:rsidRDefault="00000D15" w:rsidP="00000D15">
      <w:pPr>
        <w:spacing w:after="0" w:line="360" w:lineRule="auto"/>
        <w:jc w:val="center"/>
        <w:rPr>
          <w:rFonts w:asciiTheme="majorBidi" w:hAnsiTheme="majorBidi" w:cstheme="majorBidi"/>
          <w:b/>
          <w:bCs/>
          <w:sz w:val="28"/>
          <w:szCs w:val="28"/>
          <w:rtl/>
          <w:lang w:bidi="ar-JO"/>
        </w:rPr>
      </w:pP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124132">
        <w:trPr>
          <w:jc w:val="center"/>
        </w:trPr>
        <w:tc>
          <w:tcPr>
            <w:tcW w:w="6014" w:type="dxa"/>
            <w:gridSpan w:val="4"/>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124132">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CCFD0F2" wp14:editId="6B8F8836">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5E52355C" id="Rectangle 4" o:spid="_x0000_s1026" style="position:absolute;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24132" w:rsidRDefault="00124132"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124132" w:rsidRDefault="00124132"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809EAE"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w:t>
            </w:r>
            <w:r w:rsidRPr="001A70B3">
              <w:rPr>
                <w:rFonts w:asciiTheme="majorBidi" w:hAnsiTheme="majorBidi" w:cstheme="majorBidi" w:hint="cs"/>
                <w:b/>
                <w:bCs/>
                <w:sz w:val="24"/>
                <w:szCs w:val="24"/>
                <w:highlight w:val="yellow"/>
                <w:rtl/>
                <w:lang w:bidi="ar-JO"/>
              </w:rPr>
              <w:t>تعلم مدمج</w:t>
            </w:r>
          </w:p>
        </w:tc>
      </w:tr>
      <w:tr w:rsidR="00000D15" w:rsidRPr="002816F6" w:rsidTr="00124132">
        <w:trPr>
          <w:jc w:val="center"/>
        </w:trPr>
        <w:tc>
          <w:tcPr>
            <w:tcW w:w="6014" w:type="dxa"/>
            <w:gridSpan w:val="4"/>
            <w:shd w:val="clear" w:color="auto" w:fill="D9D9D9" w:themeFill="background1" w:themeFillShade="D9"/>
          </w:tcPr>
          <w:p w:rsidR="00000D15" w:rsidRPr="00A656AA" w:rsidRDefault="00000D15" w:rsidP="00124132">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124132">
        <w:trPr>
          <w:jc w:val="center"/>
        </w:trPr>
        <w:tc>
          <w:tcPr>
            <w:tcW w:w="1503" w:type="dxa"/>
            <w:vMerge w:val="restart"/>
            <w:shd w:val="clear" w:color="auto" w:fill="auto"/>
            <w:vAlign w:val="center"/>
          </w:tcPr>
          <w:p w:rsidR="00000D15" w:rsidRPr="00A656AA" w:rsidRDefault="00000D15" w:rsidP="00124132">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124132">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124132">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124132">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124132">
        <w:trPr>
          <w:jc w:val="center"/>
        </w:trPr>
        <w:tc>
          <w:tcPr>
            <w:tcW w:w="1503" w:type="dxa"/>
            <w:vMerge/>
            <w:shd w:val="clear" w:color="auto" w:fill="auto"/>
          </w:tcPr>
          <w:p w:rsidR="00000D15" w:rsidRPr="00A656AA" w:rsidRDefault="00000D15" w:rsidP="00124132">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124132">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124132">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124132">
            <w:pPr>
              <w:jc w:val="center"/>
              <w:rPr>
                <w:rFonts w:asciiTheme="majorBidi" w:hAnsiTheme="majorBidi" w:cstheme="majorBidi"/>
                <w:b/>
                <w:bCs/>
                <w:noProof/>
                <w:sz w:val="24"/>
                <w:szCs w:val="24"/>
                <w:rtl/>
              </w:rPr>
            </w:pP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124132">
        <w:tc>
          <w:tcPr>
            <w:tcW w:w="2046"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0560BB">
            <w:pPr>
              <w:jc w:val="right"/>
              <w:rPr>
                <w:rFonts w:asciiTheme="majorBidi" w:hAnsiTheme="majorBidi" w:cstheme="majorBidi"/>
                <w:b/>
                <w:bCs/>
                <w:sz w:val="28"/>
                <w:szCs w:val="28"/>
                <w:rtl/>
                <w:lang w:bidi="ar-JO"/>
              </w:rPr>
            </w:pPr>
            <w:bookmarkStart w:id="1" w:name="_GoBack"/>
          </w:p>
          <w:p w:rsidR="00000D15" w:rsidRDefault="000560BB" w:rsidP="000560BB">
            <w:pPr>
              <w:jc w:val="right"/>
              <w:rPr>
                <w:rFonts w:asciiTheme="majorBidi" w:hAnsiTheme="majorBidi" w:cstheme="majorBidi"/>
                <w:b/>
                <w:bCs/>
                <w:sz w:val="28"/>
                <w:szCs w:val="28"/>
                <w:lang w:bidi="ar-JO"/>
              </w:rPr>
            </w:pPr>
            <w:r w:rsidRPr="000560BB">
              <w:rPr>
                <w:rFonts w:asciiTheme="majorBidi" w:hAnsiTheme="majorBidi" w:cs="Times New Roman" w:hint="cs"/>
                <w:b/>
                <w:bCs/>
                <w:sz w:val="28"/>
                <w:szCs w:val="28"/>
                <w:rtl/>
                <w:lang w:bidi="ar-JO"/>
              </w:rPr>
              <w:t>تتضمن</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هذه</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المادة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تكوين</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نظرة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شاملة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عن</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عملية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التأهيل</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النفسي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والاجتماعي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والمهني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لذوي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الحاجات</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الخاصة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والمصابين</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بإعاقات</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مختلفة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وتأهيلهم</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لحياة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اجتماعية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واقتصادية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ناجحة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دور</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المرشد</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التأهيلي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ومهامه</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وأدواره</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والمهارات</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التي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يجب</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أن</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يتدرب</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عليها</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ويتقنها</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كما</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تناقش</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المادة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أهمية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التأهيل</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المهني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وأساليبه</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ودوره</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في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تحسين</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الظروف</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المادية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والاجتماعية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لذوي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الاحتياجات</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الخاصة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والتقييم</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في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الإرشاد</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التأهيلي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برامج</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تأهيل</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مهني</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وادارة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الحالة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خطة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رعاية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الحياة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ونوعية</w:t>
            </w:r>
            <w:r w:rsidRPr="000560BB">
              <w:rPr>
                <w:rFonts w:asciiTheme="majorBidi" w:hAnsiTheme="majorBidi" w:cs="Times New Roman"/>
                <w:b/>
                <w:bCs/>
                <w:sz w:val="28"/>
                <w:szCs w:val="28"/>
                <w:rtl/>
                <w:lang w:bidi="ar-JO"/>
              </w:rPr>
              <w:t xml:space="preserve"> </w:t>
            </w:r>
            <w:r w:rsidRPr="000560BB">
              <w:rPr>
                <w:rFonts w:asciiTheme="majorBidi" w:hAnsiTheme="majorBidi" w:cs="Times New Roman" w:hint="cs"/>
                <w:b/>
                <w:bCs/>
                <w:sz w:val="28"/>
                <w:szCs w:val="28"/>
                <w:rtl/>
                <w:lang w:bidi="ar-JO"/>
              </w:rPr>
              <w:t>الحياة</w:t>
            </w:r>
            <w:r w:rsidRPr="000560BB">
              <w:rPr>
                <w:rFonts w:asciiTheme="majorBidi" w:hAnsiTheme="majorBidi" w:cstheme="majorBidi"/>
                <w:b/>
                <w:bCs/>
                <w:sz w:val="28"/>
                <w:szCs w:val="28"/>
                <w:lang w:bidi="ar-JO"/>
              </w:rPr>
              <w:t>.</w:t>
            </w:r>
          </w:p>
          <w:p w:rsidR="00000D15" w:rsidRPr="00000D15" w:rsidRDefault="00000D15" w:rsidP="000560BB">
            <w:pPr>
              <w:jc w:val="right"/>
              <w:rPr>
                <w:rFonts w:asciiTheme="majorBidi" w:hAnsiTheme="majorBidi" w:cstheme="majorBidi"/>
                <w:b/>
                <w:bCs/>
                <w:sz w:val="2"/>
                <w:szCs w:val="2"/>
                <w:rtl/>
                <w:lang w:bidi="ar-JO"/>
              </w:rPr>
            </w:pPr>
          </w:p>
          <w:bookmarkEnd w:id="1"/>
          <w:p w:rsidR="00000D15" w:rsidRPr="00000D15" w:rsidRDefault="00000D15" w:rsidP="00124132">
            <w:pPr>
              <w:rPr>
                <w:rFonts w:asciiTheme="majorBidi" w:hAnsiTheme="majorBidi" w:cstheme="majorBidi"/>
                <w:b/>
                <w:bCs/>
                <w:sz w:val="14"/>
                <w:szCs w:val="14"/>
                <w:rtl/>
                <w:lang w:bidi="ar-JO"/>
              </w:rPr>
            </w:pPr>
          </w:p>
          <w:p w:rsidR="00000D15" w:rsidRPr="002816F6" w:rsidRDefault="00000D15" w:rsidP="00124132">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273" w:type="dxa"/>
        <w:tblLook w:val="04A0" w:firstRow="1" w:lastRow="0" w:firstColumn="1" w:lastColumn="0" w:noHBand="0" w:noVBand="1"/>
      </w:tblPr>
      <w:tblGrid>
        <w:gridCol w:w="696"/>
        <w:gridCol w:w="6802"/>
        <w:gridCol w:w="1484"/>
      </w:tblGrid>
      <w:tr w:rsidR="00000D15" w:rsidRPr="002816F6" w:rsidTr="00124132">
        <w:tc>
          <w:tcPr>
            <w:tcW w:w="696"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680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8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124132">
        <w:tc>
          <w:tcPr>
            <w:tcW w:w="8982"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124132">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6802" w:type="dxa"/>
            <w:tcBorders>
              <w:left w:val="single" w:sz="4" w:space="0" w:color="auto"/>
              <w:right w:val="single" w:sz="4" w:space="0" w:color="auto"/>
            </w:tcBorders>
          </w:tcPr>
          <w:p w:rsidR="00A867BF" w:rsidRPr="00205142" w:rsidRDefault="00A867BF" w:rsidP="00A867BF">
            <w:pPr>
              <w:jc w:val="right"/>
            </w:pPr>
            <w:r w:rsidRPr="00205142">
              <w:rPr>
                <w:rtl/>
              </w:rPr>
              <w:t>المعرفة بماهية الارشاد التأهيلي من حيث الأهمية والحاجة له</w:t>
            </w:r>
          </w:p>
        </w:tc>
        <w:tc>
          <w:tcPr>
            <w:tcW w:w="1484" w:type="dxa"/>
            <w:tcBorders>
              <w:left w:val="single" w:sz="4" w:space="0" w:color="auto"/>
              <w:right w:val="thickThinLargeGap" w:sz="2" w:space="0" w:color="auto"/>
            </w:tcBorders>
            <w:vAlign w:val="center"/>
          </w:tcPr>
          <w:p w:rsidR="00A867BF" w:rsidRPr="002816F6" w:rsidRDefault="00747895" w:rsidP="00747895">
            <w:pPr>
              <w:jc w:val="center"/>
              <w:rPr>
                <w:rFonts w:asciiTheme="majorBidi" w:hAnsiTheme="majorBidi" w:cstheme="majorBidi"/>
                <w:sz w:val="28"/>
                <w:szCs w:val="28"/>
                <w:rtl/>
                <w:lang w:bidi="ar-JO"/>
              </w:rPr>
            </w:pPr>
            <w:r w:rsidRPr="00747895">
              <w:rPr>
                <w:rFonts w:asciiTheme="majorBidi" w:hAnsiTheme="majorBidi" w:cstheme="majorBidi"/>
                <w:sz w:val="28"/>
                <w:szCs w:val="28"/>
                <w:lang w:bidi="ar-JO"/>
              </w:rPr>
              <w:t>Kp3</w:t>
            </w:r>
          </w:p>
        </w:tc>
      </w:tr>
      <w:tr w:rsidR="00A867BF" w:rsidRPr="002816F6" w:rsidTr="00124132">
        <w:tc>
          <w:tcPr>
            <w:tcW w:w="696" w:type="dxa"/>
            <w:tcBorders>
              <w:left w:val="thickThinLargeGap" w:sz="2" w:space="0" w:color="auto"/>
              <w:right w:val="single" w:sz="4" w:space="0" w:color="auto"/>
            </w:tcBorders>
          </w:tcPr>
          <w:p w:rsidR="00A867BF" w:rsidRPr="006A019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6802" w:type="dxa"/>
            <w:tcBorders>
              <w:left w:val="single" w:sz="4" w:space="0" w:color="auto"/>
              <w:right w:val="single" w:sz="4" w:space="0" w:color="auto"/>
            </w:tcBorders>
          </w:tcPr>
          <w:p w:rsidR="00A867BF" w:rsidRPr="00205142" w:rsidRDefault="00A867BF" w:rsidP="007A6239">
            <w:pPr>
              <w:jc w:val="right"/>
            </w:pPr>
            <w:r w:rsidRPr="00205142">
              <w:rPr>
                <w:rtl/>
              </w:rPr>
              <w:t>معرفة وف</w:t>
            </w:r>
            <w:r w:rsidR="007A6239">
              <w:rPr>
                <w:rFonts w:hint="cs"/>
                <w:rtl/>
              </w:rPr>
              <w:t>ه</w:t>
            </w:r>
            <w:r w:rsidRPr="00205142">
              <w:rPr>
                <w:rtl/>
              </w:rPr>
              <w:t>م عملية التأهيل المهني</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Kp4</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K3</w:t>
            </w:r>
          </w:p>
        </w:tc>
        <w:tc>
          <w:tcPr>
            <w:tcW w:w="6802" w:type="dxa"/>
            <w:tcBorders>
              <w:left w:val="single" w:sz="4" w:space="0" w:color="auto"/>
              <w:right w:val="single" w:sz="4" w:space="0" w:color="auto"/>
            </w:tcBorders>
          </w:tcPr>
          <w:p w:rsidR="00A867BF" w:rsidRPr="00205142" w:rsidRDefault="00A867BF" w:rsidP="00A867BF">
            <w:pPr>
              <w:jc w:val="right"/>
            </w:pPr>
            <w:r w:rsidRPr="00205142">
              <w:rPr>
                <w:rtl/>
              </w:rPr>
              <w:t>معرفة وفهم أساليب الإرشاد التأهيلي</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Kp2</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6802" w:type="dxa"/>
            <w:tcBorders>
              <w:left w:val="single" w:sz="4" w:space="0" w:color="auto"/>
              <w:right w:val="single" w:sz="4" w:space="0" w:color="auto"/>
            </w:tcBorders>
          </w:tcPr>
          <w:p w:rsidR="00A867BF" w:rsidRPr="00205142" w:rsidRDefault="00A867BF" w:rsidP="007A6239">
            <w:pPr>
              <w:jc w:val="right"/>
            </w:pPr>
            <w:r w:rsidRPr="00205142">
              <w:rPr>
                <w:rtl/>
              </w:rPr>
              <w:t>معرفة و</w:t>
            </w:r>
            <w:r w:rsidR="007A6239">
              <w:rPr>
                <w:rFonts w:hint="cs"/>
                <w:rtl/>
              </w:rPr>
              <w:t>ف</w:t>
            </w:r>
            <w:r w:rsidRPr="00205142">
              <w:rPr>
                <w:rtl/>
              </w:rPr>
              <w:t>هم دور الأسر في إحداث تغيرات ايجابية في حياة المسترشدين</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Kp4</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6802" w:type="dxa"/>
            <w:tcBorders>
              <w:left w:val="single" w:sz="4" w:space="0" w:color="auto"/>
              <w:right w:val="single" w:sz="4" w:space="0" w:color="auto"/>
            </w:tcBorders>
          </w:tcPr>
          <w:p w:rsidR="00A867BF" w:rsidRPr="00205142" w:rsidRDefault="00A867BF" w:rsidP="00A867BF">
            <w:pPr>
              <w:jc w:val="right"/>
            </w:pPr>
            <w:r w:rsidRPr="00205142">
              <w:rPr>
                <w:rtl/>
              </w:rPr>
              <w:t xml:space="preserve">تصنيف أنواع برامج </w:t>
            </w:r>
            <w:r w:rsidR="007A6239" w:rsidRPr="00205142">
              <w:rPr>
                <w:rFonts w:hint="cs"/>
                <w:rtl/>
              </w:rPr>
              <w:t>التأهيلي</w:t>
            </w:r>
            <w:r w:rsidRPr="00205142">
              <w:rPr>
                <w:rtl/>
              </w:rPr>
              <w:t xml:space="preserve"> المهني</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Kp</w:t>
            </w:r>
            <w:r>
              <w:rPr>
                <w:rFonts w:asciiTheme="majorBidi" w:hAnsiTheme="majorBidi" w:cstheme="majorBidi"/>
                <w:sz w:val="28"/>
                <w:szCs w:val="28"/>
                <w:lang w:bidi="ar-JO"/>
              </w:rPr>
              <w:t>1</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c>
          <w:tcPr>
            <w:tcW w:w="6802" w:type="dxa"/>
            <w:tcBorders>
              <w:left w:val="single" w:sz="4" w:space="0" w:color="auto"/>
              <w:right w:val="single" w:sz="4" w:space="0" w:color="auto"/>
            </w:tcBorders>
          </w:tcPr>
          <w:p w:rsidR="00A867BF" w:rsidRDefault="00A867BF" w:rsidP="00A867BF">
            <w:pPr>
              <w:jc w:val="right"/>
            </w:pPr>
            <w:r w:rsidRPr="00205142">
              <w:t xml:space="preserve"> .</w:t>
            </w:r>
            <w:r w:rsidRPr="00205142">
              <w:rPr>
                <w:rtl/>
              </w:rPr>
              <w:t>المقارنة بين أساليب التأهيل المهني المختلفة</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Kp</w:t>
            </w:r>
            <w:r>
              <w:rPr>
                <w:rFonts w:asciiTheme="majorBidi" w:hAnsiTheme="majorBidi" w:cstheme="majorBidi"/>
                <w:sz w:val="28"/>
                <w:szCs w:val="28"/>
                <w:lang w:bidi="ar-JO"/>
              </w:rPr>
              <w:t>1</w:t>
            </w:r>
          </w:p>
        </w:tc>
      </w:tr>
      <w:tr w:rsidR="00A867BF" w:rsidRPr="002816F6" w:rsidTr="00124132">
        <w:tc>
          <w:tcPr>
            <w:tcW w:w="696" w:type="dxa"/>
            <w:tcBorders>
              <w:left w:val="thickThinLargeGap" w:sz="2" w:space="0" w:color="auto"/>
              <w:right w:val="single" w:sz="4" w:space="0" w:color="auto"/>
            </w:tcBorders>
          </w:tcPr>
          <w:p w:rsidR="00A867BF" w:rsidRDefault="00A867BF" w:rsidP="00124132">
            <w:pPr>
              <w:jc w:val="center"/>
              <w:rPr>
                <w:rFonts w:asciiTheme="majorBidi" w:hAnsiTheme="majorBidi" w:cstheme="majorBidi"/>
                <w:b/>
                <w:bCs/>
                <w:sz w:val="24"/>
                <w:szCs w:val="24"/>
                <w:lang w:bidi="ar-JO"/>
              </w:rPr>
            </w:pPr>
          </w:p>
        </w:tc>
        <w:tc>
          <w:tcPr>
            <w:tcW w:w="6802" w:type="dxa"/>
            <w:tcBorders>
              <w:left w:val="single" w:sz="4" w:space="0" w:color="auto"/>
              <w:right w:val="single" w:sz="4" w:space="0" w:color="auto"/>
            </w:tcBorders>
          </w:tcPr>
          <w:p w:rsidR="00A867BF" w:rsidRPr="004429B2" w:rsidRDefault="00A867BF" w:rsidP="00124132">
            <w:pPr>
              <w:rPr>
                <w:rFonts w:asciiTheme="majorBidi" w:hAnsiTheme="majorBidi" w:cstheme="majorBidi"/>
                <w:sz w:val="24"/>
                <w:szCs w:val="24"/>
                <w:rtl/>
                <w:lang w:bidi="ar-JO"/>
              </w:rPr>
            </w:pPr>
          </w:p>
        </w:tc>
        <w:tc>
          <w:tcPr>
            <w:tcW w:w="1484" w:type="dxa"/>
            <w:tcBorders>
              <w:left w:val="single" w:sz="4" w:space="0" w:color="auto"/>
              <w:right w:val="thickThinLargeGap" w:sz="2" w:space="0" w:color="auto"/>
            </w:tcBorders>
            <w:vAlign w:val="center"/>
          </w:tcPr>
          <w:p w:rsidR="00A867BF" w:rsidRPr="002816F6" w:rsidRDefault="00A867BF" w:rsidP="00124132">
            <w:pPr>
              <w:jc w:val="center"/>
              <w:rPr>
                <w:rFonts w:asciiTheme="majorBidi" w:hAnsiTheme="majorBidi" w:cstheme="majorBidi"/>
                <w:sz w:val="28"/>
                <w:szCs w:val="28"/>
                <w:rtl/>
                <w:lang w:bidi="ar-JO"/>
              </w:rPr>
            </w:pPr>
          </w:p>
        </w:tc>
      </w:tr>
      <w:tr w:rsidR="00A867BF" w:rsidRPr="002816F6" w:rsidTr="00124132">
        <w:tc>
          <w:tcPr>
            <w:tcW w:w="696" w:type="dxa"/>
            <w:tcBorders>
              <w:left w:val="thickThinLargeGap" w:sz="2" w:space="0" w:color="auto"/>
              <w:right w:val="single" w:sz="4" w:space="0" w:color="auto"/>
            </w:tcBorders>
          </w:tcPr>
          <w:p w:rsidR="00A867BF" w:rsidRDefault="00A867BF" w:rsidP="00124132">
            <w:pPr>
              <w:jc w:val="center"/>
              <w:rPr>
                <w:rFonts w:asciiTheme="majorBidi" w:hAnsiTheme="majorBidi" w:cstheme="majorBidi"/>
                <w:b/>
                <w:bCs/>
                <w:sz w:val="24"/>
                <w:szCs w:val="24"/>
                <w:lang w:bidi="ar-JO"/>
              </w:rPr>
            </w:pPr>
          </w:p>
        </w:tc>
        <w:tc>
          <w:tcPr>
            <w:tcW w:w="6802" w:type="dxa"/>
            <w:tcBorders>
              <w:left w:val="single" w:sz="4" w:space="0" w:color="auto"/>
              <w:right w:val="single" w:sz="4" w:space="0" w:color="auto"/>
            </w:tcBorders>
          </w:tcPr>
          <w:p w:rsidR="00A867BF" w:rsidRPr="004429B2" w:rsidRDefault="00A867BF" w:rsidP="00124132">
            <w:pPr>
              <w:rPr>
                <w:rFonts w:asciiTheme="majorBidi" w:hAnsiTheme="majorBidi" w:cstheme="majorBidi"/>
                <w:sz w:val="24"/>
                <w:szCs w:val="24"/>
                <w:rtl/>
                <w:lang w:bidi="ar-JO"/>
              </w:rPr>
            </w:pPr>
          </w:p>
        </w:tc>
        <w:tc>
          <w:tcPr>
            <w:tcW w:w="1484" w:type="dxa"/>
            <w:tcBorders>
              <w:left w:val="single" w:sz="4" w:space="0" w:color="auto"/>
              <w:right w:val="thickThinLargeGap" w:sz="2" w:space="0" w:color="auto"/>
            </w:tcBorders>
            <w:vAlign w:val="center"/>
          </w:tcPr>
          <w:p w:rsidR="00A867BF" w:rsidRPr="002816F6" w:rsidRDefault="00A867BF" w:rsidP="00124132">
            <w:pPr>
              <w:jc w:val="center"/>
              <w:rPr>
                <w:rFonts w:asciiTheme="majorBidi" w:hAnsiTheme="majorBidi" w:cstheme="majorBidi"/>
                <w:sz w:val="28"/>
                <w:szCs w:val="28"/>
                <w:rtl/>
                <w:lang w:bidi="ar-JO"/>
              </w:rPr>
            </w:pPr>
          </w:p>
        </w:tc>
      </w:tr>
      <w:tr w:rsidR="00000D15" w:rsidRPr="002816F6" w:rsidTr="00124132">
        <w:tc>
          <w:tcPr>
            <w:tcW w:w="8982"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124132">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124132">
        <w:tc>
          <w:tcPr>
            <w:tcW w:w="696" w:type="dxa"/>
            <w:tcBorders>
              <w:left w:val="thickThinLargeGap" w:sz="2" w:space="0" w:color="auto"/>
              <w:right w:val="single" w:sz="4" w:space="0" w:color="auto"/>
            </w:tcBorders>
          </w:tcPr>
          <w:p w:rsidR="00000D15" w:rsidRDefault="00000D15" w:rsidP="0012413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6802" w:type="dxa"/>
            <w:tcBorders>
              <w:left w:val="single" w:sz="4" w:space="0" w:color="auto"/>
              <w:right w:val="single" w:sz="4" w:space="0" w:color="auto"/>
            </w:tcBorders>
          </w:tcPr>
          <w:p w:rsidR="00A867BF" w:rsidRPr="00A867BF" w:rsidRDefault="00A867BF" w:rsidP="00A867BF">
            <w:pPr>
              <w:bidi/>
              <w:rPr>
                <w:rFonts w:asciiTheme="majorBidi" w:hAnsiTheme="majorBidi" w:cstheme="majorBidi"/>
                <w:sz w:val="24"/>
                <w:szCs w:val="24"/>
                <w:rtl/>
                <w:lang w:bidi="ar-JO"/>
              </w:rPr>
            </w:pPr>
            <w:r w:rsidRPr="00A867BF">
              <w:rPr>
                <w:rFonts w:asciiTheme="majorBidi" w:hAnsiTheme="majorBidi" w:cstheme="majorBidi" w:hint="cs"/>
                <w:sz w:val="24"/>
                <w:szCs w:val="24"/>
                <w:rtl/>
              </w:rPr>
              <w:t>مهارة</w:t>
            </w:r>
            <w:r w:rsidRPr="00A867BF">
              <w:rPr>
                <w:rFonts w:asciiTheme="majorBidi" w:hAnsiTheme="majorBidi" w:cstheme="majorBidi" w:hint="cs"/>
                <w:sz w:val="24"/>
                <w:szCs w:val="24"/>
                <w:rtl/>
                <w:lang w:bidi="ar-JO"/>
              </w:rPr>
              <w:t xml:space="preserve"> </w:t>
            </w:r>
            <w:r w:rsidRPr="00A867BF">
              <w:rPr>
                <w:rFonts w:asciiTheme="majorBidi" w:hAnsiTheme="majorBidi" w:cstheme="majorBidi" w:hint="cs"/>
                <w:sz w:val="24"/>
                <w:szCs w:val="24"/>
                <w:rtl/>
              </w:rPr>
              <w:t>التخطط لبرامج الار</w:t>
            </w:r>
            <w:r w:rsidRPr="00A867BF">
              <w:rPr>
                <w:rFonts w:asciiTheme="majorBidi" w:hAnsiTheme="majorBidi" w:cstheme="majorBidi"/>
                <w:sz w:val="24"/>
                <w:szCs w:val="24"/>
                <w:rtl/>
              </w:rPr>
              <w:t>ش</w:t>
            </w:r>
            <w:r w:rsidRPr="00A867BF">
              <w:rPr>
                <w:rFonts w:asciiTheme="majorBidi" w:hAnsiTheme="majorBidi" w:cstheme="majorBidi" w:hint="cs"/>
                <w:sz w:val="24"/>
                <w:szCs w:val="24"/>
                <w:rtl/>
              </w:rPr>
              <w:t>اد التأهيلي</w:t>
            </w:r>
          </w:p>
          <w:p w:rsidR="00000D15" w:rsidRPr="004429B2" w:rsidRDefault="00000D15" w:rsidP="00A867BF">
            <w:pPr>
              <w:bidi/>
              <w:rPr>
                <w:rFonts w:asciiTheme="majorBidi" w:hAnsiTheme="majorBidi" w:cstheme="majorBidi"/>
                <w:sz w:val="24"/>
                <w:szCs w:val="24"/>
                <w:rtl/>
                <w:lang w:bidi="ar-JO"/>
              </w:rPr>
            </w:pPr>
          </w:p>
        </w:tc>
        <w:tc>
          <w:tcPr>
            <w:tcW w:w="1484" w:type="dxa"/>
            <w:tcBorders>
              <w:left w:val="single" w:sz="4" w:space="0" w:color="auto"/>
              <w:right w:val="thickThinLargeGap" w:sz="2" w:space="0" w:color="auto"/>
            </w:tcBorders>
            <w:vAlign w:val="center"/>
          </w:tcPr>
          <w:p w:rsidR="00000D15" w:rsidRPr="002816F6" w:rsidRDefault="007A6239" w:rsidP="007A6239">
            <w:pPr>
              <w:rPr>
                <w:rFonts w:asciiTheme="majorBidi" w:hAnsiTheme="majorBidi" w:cstheme="majorBidi"/>
                <w:sz w:val="28"/>
                <w:szCs w:val="28"/>
                <w:lang w:bidi="ar-JO"/>
              </w:rPr>
            </w:pPr>
            <w:r w:rsidRPr="007A6239">
              <w:rPr>
                <w:rFonts w:asciiTheme="majorBidi" w:hAnsiTheme="majorBidi" w:cstheme="majorBidi"/>
                <w:sz w:val="28"/>
                <w:szCs w:val="28"/>
                <w:lang w:bidi="ar-JO"/>
              </w:rPr>
              <w:t>Sp5</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6802" w:type="dxa"/>
            <w:tcBorders>
              <w:left w:val="single" w:sz="4" w:space="0" w:color="auto"/>
              <w:right w:val="single" w:sz="4" w:space="0" w:color="auto"/>
            </w:tcBorders>
          </w:tcPr>
          <w:p w:rsidR="00A867BF" w:rsidRPr="00843BC5" w:rsidRDefault="00A867BF" w:rsidP="00A867BF">
            <w:pPr>
              <w:bidi/>
              <w:jc w:val="both"/>
              <w:rPr>
                <w:rtl/>
              </w:rPr>
            </w:pPr>
            <w:r w:rsidRPr="00843BC5">
              <w:rPr>
                <w:rtl/>
              </w:rPr>
              <w:t>اكتساب مهارة بناء برنامج تأهيل مهني</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Sp</w:t>
            </w:r>
            <w:r>
              <w:rPr>
                <w:rFonts w:asciiTheme="majorBidi" w:hAnsiTheme="majorBidi" w:cstheme="majorBidi"/>
                <w:sz w:val="28"/>
                <w:szCs w:val="28"/>
                <w:lang w:bidi="ar-JO"/>
              </w:rPr>
              <w:t>4</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6802" w:type="dxa"/>
            <w:tcBorders>
              <w:left w:val="single" w:sz="4" w:space="0" w:color="auto"/>
              <w:right w:val="single" w:sz="4" w:space="0" w:color="auto"/>
            </w:tcBorders>
          </w:tcPr>
          <w:p w:rsidR="00A867BF" w:rsidRPr="00843BC5" w:rsidRDefault="00A867BF" w:rsidP="007A6239">
            <w:pPr>
              <w:bidi/>
              <w:jc w:val="both"/>
              <w:rPr>
                <w:rtl/>
              </w:rPr>
            </w:pPr>
            <w:r w:rsidRPr="00843BC5">
              <w:rPr>
                <w:rtl/>
              </w:rPr>
              <w:t>اكتساب مهارة</w:t>
            </w:r>
            <w:r w:rsidR="00C91395">
              <w:rPr>
                <w:rFonts w:hint="cs"/>
                <w:rtl/>
                <w:lang w:bidi="ar-JO"/>
              </w:rPr>
              <w:t xml:space="preserve"> </w:t>
            </w:r>
            <w:r w:rsidRPr="00843BC5">
              <w:rPr>
                <w:rtl/>
              </w:rPr>
              <w:t>بناء الارشاد تأهيلي لأسر دوي الاحتياجات الخاصة</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Sp5</w:t>
            </w:r>
          </w:p>
        </w:tc>
      </w:tr>
      <w:tr w:rsidR="00000D15" w:rsidRPr="002816F6" w:rsidTr="00124132">
        <w:tc>
          <w:tcPr>
            <w:tcW w:w="8982"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124132">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124132" w:rsidRPr="002816F6" w:rsidTr="00124132">
        <w:tc>
          <w:tcPr>
            <w:tcW w:w="696" w:type="dxa"/>
            <w:tcBorders>
              <w:left w:val="thickThinLargeGap" w:sz="2" w:space="0" w:color="auto"/>
              <w:right w:val="single" w:sz="4" w:space="0" w:color="auto"/>
            </w:tcBorders>
          </w:tcPr>
          <w:p w:rsidR="00124132" w:rsidRDefault="00124132" w:rsidP="0012413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6802" w:type="dxa"/>
            <w:tcBorders>
              <w:left w:val="single" w:sz="4" w:space="0" w:color="auto"/>
              <w:right w:val="single" w:sz="4" w:space="0" w:color="auto"/>
            </w:tcBorders>
          </w:tcPr>
          <w:p w:rsidR="00124132" w:rsidRPr="0036645A" w:rsidRDefault="00124132" w:rsidP="00124132">
            <w:pPr>
              <w:bidi/>
              <w:jc w:val="both"/>
              <w:rPr>
                <w:rtl/>
              </w:rPr>
            </w:pPr>
            <w:r w:rsidRPr="0036645A">
              <w:rPr>
                <w:rtl/>
              </w:rPr>
              <w:t>مهارة قيادة مؤتمر الحالة</w:t>
            </w:r>
          </w:p>
        </w:tc>
        <w:tc>
          <w:tcPr>
            <w:tcW w:w="1484" w:type="dxa"/>
            <w:tcBorders>
              <w:left w:val="single" w:sz="4" w:space="0" w:color="auto"/>
              <w:right w:val="thickThinLargeGap" w:sz="2" w:space="0" w:color="auto"/>
            </w:tcBorders>
            <w:vAlign w:val="center"/>
          </w:tcPr>
          <w:p w:rsidR="00124132" w:rsidRPr="002816F6" w:rsidRDefault="00C91395" w:rsidP="00124132">
            <w:pPr>
              <w:jc w:val="center"/>
              <w:rPr>
                <w:rFonts w:asciiTheme="majorBidi" w:hAnsiTheme="majorBidi" w:cstheme="majorBidi"/>
                <w:sz w:val="28"/>
                <w:szCs w:val="28"/>
                <w:rtl/>
                <w:lang w:bidi="ar-JO"/>
              </w:rPr>
            </w:pPr>
            <w:r>
              <w:rPr>
                <w:rFonts w:asciiTheme="majorBidi" w:hAnsiTheme="majorBidi" w:cstheme="majorBidi"/>
                <w:sz w:val="28"/>
                <w:szCs w:val="28"/>
                <w:lang w:bidi="ar-JO"/>
              </w:rPr>
              <w:t>Cp5</w:t>
            </w:r>
          </w:p>
        </w:tc>
      </w:tr>
      <w:tr w:rsidR="00124132" w:rsidRPr="002816F6" w:rsidTr="00124132">
        <w:tc>
          <w:tcPr>
            <w:tcW w:w="696" w:type="dxa"/>
            <w:tcBorders>
              <w:left w:val="thickThinLargeGap" w:sz="2" w:space="0" w:color="auto"/>
              <w:bottom w:val="single" w:sz="4" w:space="0" w:color="auto"/>
              <w:right w:val="single" w:sz="4" w:space="0" w:color="auto"/>
            </w:tcBorders>
          </w:tcPr>
          <w:p w:rsidR="00124132" w:rsidRDefault="00124132" w:rsidP="0012413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6802" w:type="dxa"/>
            <w:tcBorders>
              <w:left w:val="single" w:sz="4" w:space="0" w:color="auto"/>
              <w:bottom w:val="single" w:sz="4" w:space="0" w:color="auto"/>
              <w:right w:val="single" w:sz="4" w:space="0" w:color="auto"/>
            </w:tcBorders>
          </w:tcPr>
          <w:p w:rsidR="00124132" w:rsidRPr="0036645A" w:rsidRDefault="00124132" w:rsidP="00124132">
            <w:pPr>
              <w:bidi/>
              <w:jc w:val="both"/>
              <w:rPr>
                <w:rtl/>
              </w:rPr>
            </w:pPr>
            <w:r w:rsidRPr="0036645A">
              <w:rPr>
                <w:rtl/>
              </w:rPr>
              <w:t xml:space="preserve">مهارات التفكير العامة </w:t>
            </w:r>
          </w:p>
        </w:tc>
        <w:tc>
          <w:tcPr>
            <w:tcW w:w="1484" w:type="dxa"/>
            <w:tcBorders>
              <w:left w:val="single" w:sz="4" w:space="0" w:color="auto"/>
              <w:bottom w:val="single" w:sz="4" w:space="0" w:color="auto"/>
              <w:right w:val="thickThinLargeGap" w:sz="2" w:space="0" w:color="auto"/>
            </w:tcBorders>
            <w:vAlign w:val="center"/>
          </w:tcPr>
          <w:p w:rsidR="00124132" w:rsidRPr="002816F6" w:rsidRDefault="00C91395" w:rsidP="00124132">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000D15" w:rsidRPr="002816F6" w:rsidTr="00124132">
        <w:tc>
          <w:tcPr>
            <w:tcW w:w="696" w:type="dxa"/>
            <w:tcBorders>
              <w:left w:val="thickThinLargeGap" w:sz="2" w:space="0" w:color="auto"/>
              <w:bottom w:val="thickThinLargeGap" w:sz="2" w:space="0" w:color="auto"/>
              <w:right w:val="single" w:sz="4" w:space="0" w:color="auto"/>
            </w:tcBorders>
          </w:tcPr>
          <w:p w:rsidR="00000D15" w:rsidRDefault="00000D15" w:rsidP="0012413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6802" w:type="dxa"/>
            <w:tcBorders>
              <w:left w:val="single" w:sz="4" w:space="0" w:color="auto"/>
              <w:bottom w:val="thickThinLargeGap" w:sz="2" w:space="0" w:color="auto"/>
              <w:right w:val="single" w:sz="4" w:space="0" w:color="auto"/>
            </w:tcBorders>
          </w:tcPr>
          <w:p w:rsidR="00000D15" w:rsidRPr="004429B2" w:rsidRDefault="00000D15" w:rsidP="00124132">
            <w:pPr>
              <w:rPr>
                <w:rFonts w:asciiTheme="majorBidi" w:hAnsiTheme="majorBidi" w:cstheme="majorBidi"/>
                <w:sz w:val="24"/>
                <w:szCs w:val="24"/>
                <w:rtl/>
                <w:lang w:bidi="ar-JO"/>
              </w:rPr>
            </w:pPr>
          </w:p>
        </w:tc>
        <w:tc>
          <w:tcPr>
            <w:tcW w:w="1484" w:type="dxa"/>
            <w:tcBorders>
              <w:left w:val="single" w:sz="4" w:space="0" w:color="auto"/>
              <w:bottom w:val="thickThinLargeGap" w:sz="2" w:space="0" w:color="auto"/>
              <w:right w:val="thickThinLargeGap" w:sz="2" w:space="0" w:color="auto"/>
            </w:tcBorders>
            <w:vAlign w:val="center"/>
          </w:tcPr>
          <w:p w:rsidR="00000D15" w:rsidRPr="002816F6" w:rsidRDefault="00000D15" w:rsidP="00124132">
            <w:pPr>
              <w:jc w:val="cente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124132">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124132" w:rsidRPr="00124132" w:rsidRDefault="00124132" w:rsidP="00124132">
            <w:pPr>
              <w:numPr>
                <w:ilvl w:val="0"/>
                <w:numId w:val="5"/>
              </w:numPr>
              <w:bidi/>
              <w:rPr>
                <w:rFonts w:asciiTheme="majorBidi" w:hAnsiTheme="majorBidi" w:cstheme="majorBidi"/>
                <w:b/>
                <w:bCs/>
                <w:sz w:val="28"/>
                <w:szCs w:val="28"/>
                <w:lang w:bidi="ar-JO"/>
              </w:rPr>
            </w:pPr>
            <w:r w:rsidRPr="00124132">
              <w:rPr>
                <w:rFonts w:asciiTheme="majorBidi" w:hAnsiTheme="majorBidi" w:cstheme="majorBidi"/>
                <w:b/>
                <w:bCs/>
                <w:sz w:val="28"/>
                <w:szCs w:val="28"/>
                <w:rtl/>
                <w:lang w:bidi="ar-JO"/>
              </w:rPr>
              <w:t xml:space="preserve">الزعبي، أسعد(2016).الإرشاد التأهيلي ، المفهوم والعملية (الطبعة الأولى). العامرية .عمان-الأردن.  </w:t>
            </w:r>
          </w:p>
          <w:p w:rsidR="00000D15" w:rsidRPr="00124132" w:rsidRDefault="00000D15" w:rsidP="00124132">
            <w:pPr>
              <w:bidi/>
              <w:rPr>
                <w:rFonts w:asciiTheme="majorBidi" w:hAnsiTheme="majorBidi" w:cstheme="majorBidi"/>
                <w:sz w:val="28"/>
                <w:szCs w:val="28"/>
                <w:rtl/>
                <w:lang w:bidi="ar-JO"/>
              </w:rPr>
            </w:pPr>
          </w:p>
        </w:tc>
      </w:tr>
      <w:tr w:rsidR="00000D15" w:rsidRPr="002816F6" w:rsidTr="00124132">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124132" w:rsidRPr="00124132" w:rsidRDefault="00124132" w:rsidP="00124132">
            <w:pPr>
              <w:ind w:left="720"/>
              <w:rPr>
                <w:rFonts w:ascii="Times New Roman" w:eastAsia="MS Mincho" w:hAnsi="Times New Roman" w:cs="Times New Roman"/>
                <w:sz w:val="24"/>
                <w:szCs w:val="24"/>
              </w:rPr>
            </w:pPr>
            <w:r w:rsidRPr="00124132">
              <w:rPr>
                <w:rFonts w:ascii="Times New Roman" w:eastAsia="MS Mincho" w:hAnsi="Times New Roman" w:cs="Times New Roman"/>
                <w:sz w:val="24"/>
                <w:szCs w:val="24"/>
                <w:lang w:bidi="ar-JO"/>
              </w:rPr>
              <w:t>-Witt .M .A.(2011).Job Strategies for people with disabilities(4</w:t>
            </w:r>
            <w:r w:rsidRPr="00124132">
              <w:rPr>
                <w:rFonts w:ascii="Times New Roman" w:eastAsia="MS Mincho" w:hAnsi="Times New Roman" w:cs="Times New Roman"/>
                <w:sz w:val="24"/>
                <w:szCs w:val="24"/>
                <w:vertAlign w:val="superscript"/>
                <w:lang w:bidi="ar-JO"/>
              </w:rPr>
              <w:t>th</w:t>
            </w:r>
            <w:r w:rsidRPr="00124132">
              <w:rPr>
                <w:rFonts w:ascii="Times New Roman" w:eastAsia="MS Mincho" w:hAnsi="Times New Roman" w:cs="Times New Roman"/>
                <w:sz w:val="24"/>
                <w:szCs w:val="24"/>
                <w:lang w:bidi="ar-JO"/>
              </w:rPr>
              <w:t>.ed)Princeton, NJ: Peterson Guide.</w:t>
            </w:r>
          </w:p>
          <w:p w:rsidR="00000D15" w:rsidRPr="002816F6" w:rsidRDefault="00124132" w:rsidP="00124132">
            <w:pPr>
              <w:rPr>
                <w:rFonts w:asciiTheme="majorBidi" w:hAnsiTheme="majorBidi" w:cstheme="majorBidi"/>
                <w:sz w:val="28"/>
                <w:szCs w:val="28"/>
                <w:rtl/>
                <w:lang w:bidi="ar-JO"/>
              </w:rPr>
            </w:pPr>
            <w:r w:rsidRPr="00124132">
              <w:rPr>
                <w:rFonts w:ascii="Times New Roman" w:eastAsia="MS Mincho" w:hAnsi="Times New Roman" w:cs="Times New Roman"/>
                <w:sz w:val="24"/>
                <w:szCs w:val="24"/>
                <w:rtl/>
                <w:lang w:bidi="ar-JO"/>
              </w:rPr>
              <w:t>- الزعمط، يوسف(2011). التأهيل المهني للمعوقين( الطبعة الثالثة). دار الفكر . عمان-الأردن.</w:t>
            </w:r>
          </w:p>
        </w:tc>
      </w:tr>
      <w:tr w:rsidR="00000D15" w:rsidRPr="002816F6" w:rsidTr="00124132">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124132">
            <w:pPr>
              <w:rPr>
                <w:rFonts w:asciiTheme="majorBidi" w:hAnsiTheme="majorBidi" w:cstheme="majorBidi"/>
                <w:sz w:val="28"/>
                <w:szCs w:val="28"/>
                <w:rtl/>
                <w:lang w:bidi="ar-JO"/>
              </w:rPr>
            </w:pPr>
          </w:p>
        </w:tc>
      </w:tr>
      <w:tr w:rsidR="00000D15" w:rsidRPr="002816F6" w:rsidTr="00124132">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124132">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D7752BA" wp14:editId="65AD9E3B">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1DD98B"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09C3698" wp14:editId="13E7340C">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4289F3" id="مستطيل 3" o:spid="_x0000_s1026" style="position:absolute;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7C46722" wp14:editId="34B554BA">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BD039A"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2B802117" wp14:editId="6D8227B3">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69B641"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cdQIAABQ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" fillcolor="white [3201]" strokecolor="#f79646 [3209]" strokeweight="2p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291" w:type="dxa"/>
        <w:tblLook w:val="04A0" w:firstRow="1" w:lastRow="0" w:firstColumn="1" w:lastColumn="0" w:noHBand="0" w:noVBand="1"/>
      </w:tblPr>
      <w:tblGrid>
        <w:gridCol w:w="839"/>
        <w:gridCol w:w="3873"/>
        <w:gridCol w:w="1368"/>
        <w:gridCol w:w="1410"/>
        <w:gridCol w:w="1510"/>
      </w:tblGrid>
      <w:tr w:rsidR="00000D15" w:rsidRPr="002816F6" w:rsidTr="003C4194">
        <w:tc>
          <w:tcPr>
            <w:tcW w:w="839"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124132">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873" w:type="dxa"/>
            <w:tcBorders>
              <w:top w:val="thinThickLargeGap" w:sz="2" w:space="0" w:color="auto"/>
            </w:tcBorders>
            <w:shd w:val="clear" w:color="auto" w:fill="D9D9D9" w:themeFill="background1" w:themeFillShade="D9"/>
            <w:vAlign w:val="center"/>
          </w:tcPr>
          <w:p w:rsidR="00000D15" w:rsidRPr="002816F6" w:rsidRDefault="00000D15" w:rsidP="00124132">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68"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124132">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10" w:type="dxa"/>
            <w:tcBorders>
              <w:top w:val="thinThickLargeGap" w:sz="2" w:space="0" w:color="auto"/>
            </w:tcBorders>
            <w:shd w:val="clear" w:color="auto" w:fill="D9D9D9" w:themeFill="background1" w:themeFillShade="D9"/>
          </w:tcPr>
          <w:p w:rsidR="00000D15" w:rsidRPr="002816F6" w:rsidRDefault="00000D15" w:rsidP="00124132">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10"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124132">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3C4194" w:rsidRPr="002816F6" w:rsidTr="003C4194">
        <w:tc>
          <w:tcPr>
            <w:tcW w:w="839" w:type="dxa"/>
            <w:tcBorders>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873" w:type="dxa"/>
            <w:tcBorders>
              <w:bottom w:val="dashSmallGap" w:sz="4" w:space="0" w:color="auto"/>
            </w:tcBorders>
            <w:shd w:val="clear" w:color="auto" w:fill="FFFFFF" w:themeFill="background1"/>
          </w:tcPr>
          <w:p w:rsidR="003C4194" w:rsidRPr="00DD67EA" w:rsidRDefault="003C4194" w:rsidP="003C4194">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368" w:type="dxa"/>
            <w:tcBorders>
              <w:left w:val="single" w:sz="4" w:space="0" w:color="auto"/>
              <w:right w:val="single" w:sz="4" w:space="0" w:color="auto"/>
            </w:tcBorders>
          </w:tcPr>
          <w:p w:rsidR="003C4194" w:rsidRDefault="003C4194" w:rsidP="003C4194">
            <w:pPr>
              <w:bidi/>
            </w:pPr>
            <w:r w:rsidRPr="00AF37DD">
              <w:rPr>
                <w:rtl/>
              </w:rPr>
              <w:t>تعلم معكوس، تعلم من خلال المشاريع، تعلم من خلال حل المشكلات، تعلم تشاركي</w:t>
            </w:r>
          </w:p>
        </w:tc>
        <w:tc>
          <w:tcPr>
            <w:tcW w:w="1410" w:type="dxa"/>
            <w:tcBorders>
              <w:bottom w:val="dashSmallGap" w:sz="4" w:space="0" w:color="auto"/>
            </w:tcBorders>
            <w:shd w:val="clear" w:color="auto" w:fill="FFFFFF" w:themeFill="background1"/>
          </w:tcPr>
          <w:p w:rsidR="003C4194" w:rsidRPr="00DD67EA" w:rsidRDefault="00C91395" w:rsidP="00C91395">
            <w:pPr>
              <w:rPr>
                <w:rFonts w:asciiTheme="majorBidi" w:hAnsiTheme="majorBidi" w:cstheme="majorBidi"/>
                <w:sz w:val="24"/>
                <w:szCs w:val="24"/>
                <w:rtl/>
                <w:lang w:bidi="ar-JO"/>
              </w:rPr>
            </w:pPr>
            <w:r w:rsidRPr="00C91395">
              <w:rPr>
                <w:rFonts w:asciiTheme="majorBidi" w:hAnsiTheme="majorBidi" w:cstheme="majorBidi" w:hint="cs"/>
                <w:sz w:val="24"/>
                <w:szCs w:val="24"/>
                <w:rtl/>
                <w:lang w:bidi="ar-JO"/>
              </w:rPr>
              <w:t xml:space="preserve">التعبير عن رؤية ورسالة الكلية من خلال ربطها </w:t>
            </w:r>
            <w:r w:rsidR="00A8030A" w:rsidRPr="00C91395">
              <w:rPr>
                <w:rFonts w:asciiTheme="majorBidi" w:hAnsiTheme="majorBidi" w:cstheme="majorBidi" w:hint="cs"/>
                <w:sz w:val="24"/>
                <w:szCs w:val="24"/>
                <w:rtl/>
                <w:lang w:bidi="ar-JO"/>
              </w:rPr>
              <w:t>بأهداف</w:t>
            </w:r>
            <w:r w:rsidRPr="00C91395">
              <w:rPr>
                <w:rFonts w:asciiTheme="majorBidi" w:hAnsiTheme="majorBidi" w:cstheme="majorBidi" w:hint="cs"/>
                <w:sz w:val="24"/>
                <w:szCs w:val="24"/>
                <w:rtl/>
                <w:lang w:bidi="ar-JO"/>
              </w:rPr>
              <w:t xml:space="preserve"> البرنامج</w:t>
            </w:r>
          </w:p>
        </w:tc>
        <w:tc>
          <w:tcPr>
            <w:tcW w:w="1510" w:type="dxa"/>
            <w:tcBorders>
              <w:bottom w:val="dashSmallGap" w:sz="4" w:space="0" w:color="auto"/>
              <w:right w:val="thinThickLargeGap" w:sz="2" w:space="0" w:color="auto"/>
            </w:tcBorders>
            <w:shd w:val="clear" w:color="auto" w:fill="FFFFFF" w:themeFill="background1"/>
          </w:tcPr>
          <w:p w:rsidR="003C4194" w:rsidRPr="00DD67EA" w:rsidRDefault="003C4194" w:rsidP="003C4194">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3C4194" w:rsidRPr="002816F6" w:rsidTr="003C4194">
        <w:tc>
          <w:tcPr>
            <w:tcW w:w="839" w:type="dxa"/>
            <w:tcBorders>
              <w:top w:val="dashSmallGap" w:sz="4" w:space="0" w:color="auto"/>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873" w:type="dxa"/>
            <w:tcBorders>
              <w:top w:val="double" w:sz="4" w:space="0" w:color="auto"/>
            </w:tcBorders>
            <w:shd w:val="clear" w:color="auto" w:fill="FFFFFF"/>
          </w:tcPr>
          <w:p w:rsidR="003C4194" w:rsidRPr="00E66E8C" w:rsidRDefault="003C4194" w:rsidP="003C4194">
            <w:pPr>
              <w:pStyle w:val="ListParagraph"/>
              <w:numPr>
                <w:ilvl w:val="0"/>
                <w:numId w:val="6"/>
              </w:numPr>
              <w:spacing w:after="200" w:line="240" w:lineRule="auto"/>
              <w:jc w:val="both"/>
              <w:rPr>
                <w:rFonts w:asciiTheme="majorBidi" w:hAnsiTheme="majorBidi" w:cstheme="majorBidi"/>
                <w:lang w:bidi="ar-OM"/>
              </w:rPr>
            </w:pPr>
            <w:r w:rsidRPr="00E66E8C">
              <w:rPr>
                <w:rFonts w:asciiTheme="majorBidi" w:hAnsiTheme="majorBidi" w:cstheme="majorBidi"/>
                <w:rtl/>
                <w:lang w:bidi="ar-OM"/>
              </w:rPr>
              <w:t xml:space="preserve">مفهوم التأهيل </w:t>
            </w:r>
          </w:p>
          <w:p w:rsidR="003C4194" w:rsidRPr="00E66E8C" w:rsidRDefault="003C4194" w:rsidP="003C4194">
            <w:pPr>
              <w:pStyle w:val="ListParagraph"/>
              <w:numPr>
                <w:ilvl w:val="0"/>
                <w:numId w:val="6"/>
              </w:numPr>
              <w:spacing w:after="200" w:line="240" w:lineRule="auto"/>
              <w:jc w:val="both"/>
              <w:rPr>
                <w:rFonts w:asciiTheme="majorBidi" w:hAnsiTheme="majorBidi" w:cstheme="majorBidi"/>
                <w:lang w:bidi="ar-OM"/>
              </w:rPr>
            </w:pPr>
            <w:r w:rsidRPr="00E66E8C">
              <w:rPr>
                <w:rFonts w:asciiTheme="majorBidi" w:hAnsiTheme="majorBidi" w:cstheme="majorBidi"/>
                <w:rtl/>
                <w:lang w:bidi="ar-OM"/>
              </w:rPr>
              <w:t xml:space="preserve">ماهية التأهيل  </w:t>
            </w:r>
          </w:p>
          <w:p w:rsidR="003C4194" w:rsidRPr="00E66E8C" w:rsidRDefault="003C4194" w:rsidP="003C4194">
            <w:pPr>
              <w:pStyle w:val="ListParagraph"/>
              <w:numPr>
                <w:ilvl w:val="0"/>
                <w:numId w:val="6"/>
              </w:numPr>
              <w:spacing w:after="200" w:line="240" w:lineRule="auto"/>
              <w:jc w:val="both"/>
              <w:rPr>
                <w:rFonts w:asciiTheme="majorBidi" w:hAnsiTheme="majorBidi" w:cstheme="majorBidi"/>
                <w:lang w:bidi="ar-OM"/>
              </w:rPr>
            </w:pPr>
            <w:r w:rsidRPr="00E66E8C">
              <w:rPr>
                <w:rFonts w:asciiTheme="majorBidi" w:hAnsiTheme="majorBidi" w:cstheme="majorBidi"/>
                <w:rtl/>
                <w:lang w:bidi="ar-OM"/>
              </w:rPr>
              <w:t>فلسفة التأهيل</w:t>
            </w:r>
          </w:p>
          <w:p w:rsidR="003C4194" w:rsidRPr="00E66E8C" w:rsidRDefault="003C4194" w:rsidP="003C4194">
            <w:pPr>
              <w:pStyle w:val="ListParagraph"/>
              <w:numPr>
                <w:ilvl w:val="0"/>
                <w:numId w:val="6"/>
              </w:numPr>
              <w:spacing w:after="200" w:line="240" w:lineRule="auto"/>
              <w:jc w:val="both"/>
              <w:rPr>
                <w:rFonts w:asciiTheme="majorBidi" w:hAnsiTheme="majorBidi" w:cstheme="majorBidi"/>
                <w:lang w:bidi="ar-OM"/>
              </w:rPr>
            </w:pPr>
            <w:r w:rsidRPr="00E66E8C">
              <w:rPr>
                <w:rFonts w:asciiTheme="majorBidi" w:hAnsiTheme="majorBidi" w:cstheme="majorBidi"/>
                <w:rtl/>
                <w:lang w:bidi="ar-OM"/>
              </w:rPr>
              <w:t>مفهوم الإعاقة</w:t>
            </w:r>
          </w:p>
          <w:p w:rsidR="003C4194" w:rsidRPr="00E66E8C" w:rsidRDefault="003C4194" w:rsidP="003C4194">
            <w:pPr>
              <w:pStyle w:val="ListParagraph"/>
              <w:numPr>
                <w:ilvl w:val="0"/>
                <w:numId w:val="6"/>
              </w:numPr>
              <w:spacing w:after="200" w:line="240" w:lineRule="auto"/>
              <w:jc w:val="both"/>
              <w:rPr>
                <w:rFonts w:asciiTheme="majorBidi" w:hAnsiTheme="majorBidi" w:cstheme="majorBidi"/>
                <w:lang w:bidi="ar-OM"/>
              </w:rPr>
            </w:pPr>
            <w:r w:rsidRPr="00E66E8C">
              <w:rPr>
                <w:rFonts w:asciiTheme="majorBidi" w:hAnsiTheme="majorBidi" w:cstheme="majorBidi"/>
                <w:rtl/>
                <w:lang w:bidi="ar-OM"/>
              </w:rPr>
              <w:t>العوامل الشخصية في التأهيل</w:t>
            </w:r>
          </w:p>
          <w:p w:rsidR="003C4194" w:rsidRPr="00E66E8C" w:rsidRDefault="003C4194" w:rsidP="003C4194">
            <w:pPr>
              <w:pStyle w:val="ListParagraph"/>
              <w:spacing w:after="200"/>
              <w:ind w:left="1170"/>
              <w:jc w:val="both"/>
              <w:rPr>
                <w:rFonts w:asciiTheme="majorBidi" w:hAnsiTheme="majorBidi" w:cstheme="majorBidi"/>
                <w:rtl/>
                <w:lang w:bidi="ar-OM"/>
              </w:rPr>
            </w:pPr>
          </w:p>
        </w:tc>
        <w:tc>
          <w:tcPr>
            <w:tcW w:w="1368" w:type="dxa"/>
            <w:tcBorders>
              <w:left w:val="single" w:sz="4" w:space="0" w:color="auto"/>
              <w:right w:val="single" w:sz="4" w:space="0" w:color="auto"/>
            </w:tcBorders>
          </w:tcPr>
          <w:p w:rsidR="003C4194" w:rsidRDefault="003C4194" w:rsidP="003C4194">
            <w:pPr>
              <w:bidi/>
            </w:pPr>
            <w:r w:rsidRPr="00AF37DD">
              <w:rPr>
                <w:rtl/>
              </w:rPr>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حل الواجبات الصفية والبيتة </w:t>
            </w:r>
          </w:p>
          <w:p w:rsidR="003C4194" w:rsidRPr="00DD67EA"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3C4194" w:rsidRPr="00DD67EA" w:rsidRDefault="00C91395"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3C4194" w:rsidRPr="002816F6" w:rsidTr="003C4194">
        <w:tc>
          <w:tcPr>
            <w:tcW w:w="839" w:type="dxa"/>
            <w:tcBorders>
              <w:top w:val="dashSmallGap" w:sz="4" w:space="0" w:color="auto"/>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873" w:type="dxa"/>
            <w:tcBorders>
              <w:bottom w:val="double" w:sz="4" w:space="0" w:color="auto"/>
            </w:tcBorders>
            <w:shd w:val="clear" w:color="auto" w:fill="FFFFFF"/>
          </w:tcPr>
          <w:p w:rsidR="003C4194" w:rsidRPr="00124132" w:rsidRDefault="003C4194" w:rsidP="003C4194">
            <w:pPr>
              <w:bidi/>
              <w:spacing w:after="200"/>
              <w:contextualSpacing/>
              <w:jc w:val="both"/>
              <w:rPr>
                <w:rFonts w:asciiTheme="majorBidi" w:hAnsiTheme="majorBidi" w:cstheme="majorBidi"/>
                <w:rtl/>
                <w:lang w:bidi="ar-JO"/>
              </w:rPr>
            </w:pPr>
            <w:r w:rsidRPr="00124132">
              <w:rPr>
                <w:rFonts w:asciiTheme="majorBidi" w:hAnsiTheme="majorBidi" w:cstheme="majorBidi"/>
                <w:rtl/>
                <w:lang w:bidi="ar-JO"/>
              </w:rPr>
              <w:t>المرشد التأهيلي: المهارات والمهمات</w:t>
            </w:r>
          </w:p>
          <w:p w:rsidR="003C4194" w:rsidRPr="00124132" w:rsidRDefault="003C4194" w:rsidP="003C4194">
            <w:pPr>
              <w:bidi/>
              <w:spacing w:after="200"/>
              <w:contextualSpacing/>
              <w:jc w:val="both"/>
              <w:rPr>
                <w:rFonts w:asciiTheme="majorBidi" w:hAnsiTheme="majorBidi" w:cstheme="majorBidi"/>
                <w:rtl/>
                <w:lang w:bidi="ar-JO"/>
              </w:rPr>
            </w:pPr>
            <w:r w:rsidRPr="00124132">
              <w:rPr>
                <w:rFonts w:asciiTheme="majorBidi" w:hAnsiTheme="majorBidi" w:cstheme="majorBidi"/>
                <w:lang w:bidi="ar-OM"/>
              </w:rPr>
              <w:lastRenderedPageBreak/>
              <w:t>1.</w:t>
            </w:r>
            <w:r w:rsidRPr="00124132">
              <w:rPr>
                <w:rFonts w:asciiTheme="majorBidi" w:hAnsiTheme="majorBidi" w:cstheme="majorBidi"/>
                <w:lang w:bidi="ar-OM"/>
              </w:rPr>
              <w:tab/>
            </w:r>
            <w:r w:rsidRPr="00124132">
              <w:rPr>
                <w:rFonts w:asciiTheme="majorBidi" w:hAnsiTheme="majorBidi" w:cstheme="majorBidi"/>
                <w:rtl/>
                <w:lang w:bidi="ar-JO"/>
              </w:rPr>
              <w:t>المرشد التأهيلي_ المهارات والمهمات</w:t>
            </w:r>
            <w:r w:rsidRPr="00124132">
              <w:rPr>
                <w:rFonts w:asciiTheme="majorBidi" w:hAnsiTheme="majorBidi" w:cstheme="majorBidi"/>
                <w:lang w:bidi="ar-OM"/>
              </w:rPr>
              <w:t xml:space="preserve">. </w:t>
            </w:r>
          </w:p>
          <w:p w:rsidR="003C4194" w:rsidRPr="00124132" w:rsidRDefault="003C4194" w:rsidP="003C4194">
            <w:pPr>
              <w:bidi/>
              <w:spacing w:after="200"/>
              <w:contextualSpacing/>
              <w:jc w:val="both"/>
              <w:rPr>
                <w:rFonts w:asciiTheme="majorBidi" w:hAnsiTheme="majorBidi" w:cstheme="majorBidi"/>
                <w:rtl/>
                <w:lang w:bidi="ar-JO"/>
              </w:rPr>
            </w:pPr>
            <w:r w:rsidRPr="00124132">
              <w:rPr>
                <w:rFonts w:asciiTheme="majorBidi" w:hAnsiTheme="majorBidi" w:cstheme="majorBidi"/>
                <w:lang w:bidi="ar-OM"/>
              </w:rPr>
              <w:t>2.</w:t>
            </w:r>
            <w:r w:rsidRPr="00124132">
              <w:rPr>
                <w:rFonts w:asciiTheme="majorBidi" w:hAnsiTheme="majorBidi" w:cstheme="majorBidi"/>
                <w:lang w:bidi="ar-OM"/>
              </w:rPr>
              <w:tab/>
            </w:r>
            <w:r w:rsidRPr="00124132">
              <w:rPr>
                <w:rFonts w:asciiTheme="majorBidi" w:hAnsiTheme="majorBidi" w:cstheme="majorBidi"/>
                <w:rtl/>
                <w:lang w:bidi="ar-JO"/>
              </w:rPr>
              <w:t>شروط العلاقة الإرشادية الفعالة</w:t>
            </w:r>
          </w:p>
          <w:p w:rsidR="003C4194" w:rsidRPr="00E66E8C" w:rsidRDefault="003C4194" w:rsidP="003C4194">
            <w:pPr>
              <w:bidi/>
              <w:spacing w:after="200"/>
              <w:contextualSpacing/>
              <w:jc w:val="both"/>
              <w:rPr>
                <w:rFonts w:asciiTheme="majorBidi" w:hAnsiTheme="majorBidi" w:cstheme="majorBidi"/>
                <w:lang w:bidi="ar-OM"/>
              </w:rPr>
            </w:pPr>
          </w:p>
        </w:tc>
        <w:tc>
          <w:tcPr>
            <w:tcW w:w="1368" w:type="dxa"/>
            <w:tcBorders>
              <w:left w:val="single" w:sz="4" w:space="0" w:color="auto"/>
              <w:right w:val="single" w:sz="4" w:space="0" w:color="auto"/>
            </w:tcBorders>
          </w:tcPr>
          <w:p w:rsidR="003C4194" w:rsidRDefault="003C4194" w:rsidP="003C4194">
            <w:pPr>
              <w:bidi/>
            </w:pPr>
            <w:r w:rsidRPr="00AF37DD">
              <w:rPr>
                <w:rtl/>
              </w:rPr>
              <w:lastRenderedPageBreak/>
              <w:t xml:space="preserve">تعلم معكوس، </w:t>
            </w:r>
            <w:r w:rsidRPr="00AF37DD">
              <w:rPr>
                <w:rtl/>
              </w:rPr>
              <w:lastRenderedPageBreak/>
              <w:t>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3C4194" w:rsidRPr="00DD67EA" w:rsidRDefault="00A8030A"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lastRenderedPageBreak/>
              <w:t>تطبيقات</w:t>
            </w:r>
            <w:r w:rsidR="00C91395" w:rsidRPr="00C91395">
              <w:rPr>
                <w:rFonts w:asciiTheme="majorBidi" w:hAnsiTheme="majorBidi" w:cstheme="majorBidi" w:hint="cs"/>
                <w:b/>
                <w:bCs/>
                <w:sz w:val="24"/>
                <w:szCs w:val="24"/>
                <w:rtl/>
                <w:lang w:bidi="ar-JO"/>
              </w:rPr>
              <w:t xml:space="preserve"> </w:t>
            </w:r>
            <w:r w:rsidRPr="00C91395">
              <w:rPr>
                <w:rFonts w:asciiTheme="majorBidi" w:hAnsiTheme="majorBidi" w:cstheme="majorBidi" w:hint="cs"/>
                <w:b/>
                <w:bCs/>
                <w:sz w:val="24"/>
                <w:szCs w:val="24"/>
                <w:rtl/>
                <w:lang w:bidi="ar-JO"/>
              </w:rPr>
              <w:t>عملية</w:t>
            </w:r>
            <w:r>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lastRenderedPageBreak/>
              <w:t>على</w:t>
            </w:r>
            <w:r w:rsidR="00C91395">
              <w:rPr>
                <w:rFonts w:asciiTheme="majorBidi" w:hAnsiTheme="majorBidi" w:cstheme="majorBidi" w:hint="cs"/>
                <w:b/>
                <w:bCs/>
                <w:sz w:val="24"/>
                <w:szCs w:val="24"/>
                <w:rtl/>
                <w:lang w:bidi="ar-JO"/>
              </w:rPr>
              <w:t xml:space="preserve"> حالات افتراضية</w:t>
            </w:r>
          </w:p>
        </w:tc>
        <w:tc>
          <w:tcPr>
            <w:tcW w:w="1510" w:type="dxa"/>
            <w:tcBorders>
              <w:top w:val="dashSmallGap" w:sz="4" w:space="0" w:color="auto"/>
              <w:bottom w:val="dashSmallGap" w:sz="4" w:space="0" w:color="auto"/>
              <w:right w:val="thinThickLargeGap" w:sz="2" w:space="0" w:color="auto"/>
            </w:tcBorders>
          </w:tcPr>
          <w:p w:rsidR="005B5812" w:rsidRDefault="00C91395" w:rsidP="005B5812">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حالات افتراضية</w:t>
            </w:r>
          </w:p>
          <w:p w:rsidR="003C4194" w:rsidRPr="00DD67EA" w:rsidRDefault="005B5812" w:rsidP="005B5812">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الكتاب المقرر</w:t>
            </w:r>
            <w:r w:rsidR="00C91395">
              <w:rPr>
                <w:rFonts w:asciiTheme="majorBidi" w:hAnsiTheme="majorBidi" w:cstheme="majorBidi" w:hint="cs"/>
                <w:b/>
                <w:bCs/>
                <w:sz w:val="24"/>
                <w:szCs w:val="24"/>
                <w:rtl/>
                <w:lang w:bidi="ar-JO"/>
              </w:rPr>
              <w:t xml:space="preserve"> </w:t>
            </w:r>
          </w:p>
        </w:tc>
      </w:tr>
      <w:tr w:rsidR="003C4194" w:rsidRPr="002816F6" w:rsidTr="003C4194">
        <w:tc>
          <w:tcPr>
            <w:tcW w:w="839" w:type="dxa"/>
            <w:tcBorders>
              <w:top w:val="dashSmallGap" w:sz="4" w:space="0" w:color="auto"/>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4</w:t>
            </w:r>
          </w:p>
        </w:tc>
        <w:tc>
          <w:tcPr>
            <w:tcW w:w="3873" w:type="dxa"/>
            <w:tcBorders>
              <w:top w:val="double" w:sz="4" w:space="0" w:color="auto"/>
            </w:tcBorders>
            <w:shd w:val="clear" w:color="auto" w:fill="FFFFFF"/>
          </w:tcPr>
          <w:p w:rsidR="003C4194" w:rsidRPr="00E66E8C" w:rsidRDefault="003C4194" w:rsidP="003C4194">
            <w:pPr>
              <w:bidi/>
              <w:rPr>
                <w:rFonts w:asciiTheme="majorBidi" w:hAnsiTheme="majorBidi" w:cstheme="majorBidi"/>
                <w:rtl/>
                <w:lang w:bidi="ar-JO"/>
              </w:rPr>
            </w:pPr>
            <w:r w:rsidRPr="00E66E8C">
              <w:rPr>
                <w:rFonts w:asciiTheme="majorBidi" w:hAnsiTheme="majorBidi" w:cstheme="majorBidi"/>
                <w:lang w:bidi="ar-JO"/>
              </w:rPr>
              <w:t>3.</w:t>
            </w:r>
            <w:r w:rsidRPr="00E66E8C">
              <w:rPr>
                <w:rFonts w:asciiTheme="majorBidi" w:hAnsiTheme="majorBidi" w:cstheme="majorBidi"/>
                <w:lang w:bidi="ar-JO"/>
              </w:rPr>
              <w:tab/>
            </w:r>
            <w:r w:rsidRPr="00E66E8C">
              <w:rPr>
                <w:rFonts w:asciiTheme="majorBidi" w:hAnsiTheme="majorBidi" w:cstheme="majorBidi"/>
                <w:rtl/>
                <w:lang w:bidi="ar-JO"/>
              </w:rPr>
              <w:t>مهارات السلوك  الحضوري</w:t>
            </w:r>
          </w:p>
          <w:p w:rsidR="003C4194" w:rsidRPr="00E66E8C" w:rsidRDefault="003C4194" w:rsidP="003C4194">
            <w:pPr>
              <w:bidi/>
              <w:rPr>
                <w:rFonts w:asciiTheme="majorBidi" w:hAnsiTheme="majorBidi" w:cstheme="majorBidi"/>
                <w:rtl/>
                <w:lang w:bidi="ar-JO"/>
              </w:rPr>
            </w:pPr>
            <w:r w:rsidRPr="00E66E8C">
              <w:rPr>
                <w:rFonts w:asciiTheme="majorBidi" w:hAnsiTheme="majorBidi" w:cstheme="majorBidi"/>
                <w:lang w:bidi="ar-JO"/>
              </w:rPr>
              <w:t>4.</w:t>
            </w:r>
            <w:r w:rsidRPr="00E66E8C">
              <w:rPr>
                <w:rFonts w:asciiTheme="majorBidi" w:hAnsiTheme="majorBidi" w:cstheme="majorBidi"/>
                <w:lang w:bidi="ar-JO"/>
              </w:rPr>
              <w:tab/>
            </w:r>
            <w:r w:rsidRPr="00E66E8C">
              <w:rPr>
                <w:rFonts w:asciiTheme="majorBidi" w:hAnsiTheme="majorBidi" w:cstheme="majorBidi"/>
                <w:rtl/>
                <w:lang w:bidi="ar-JO"/>
              </w:rPr>
              <w:t>مهارات المقابلة الإرشادية</w:t>
            </w:r>
          </w:p>
          <w:p w:rsidR="003C4194" w:rsidRPr="00E66E8C" w:rsidRDefault="003C4194" w:rsidP="003C4194">
            <w:pPr>
              <w:bidi/>
              <w:rPr>
                <w:rFonts w:asciiTheme="majorBidi" w:hAnsiTheme="majorBidi" w:cstheme="majorBidi"/>
                <w:rtl/>
                <w:lang w:bidi="ar-JO"/>
              </w:rPr>
            </w:pPr>
            <w:r w:rsidRPr="00E66E8C">
              <w:rPr>
                <w:rFonts w:asciiTheme="majorBidi" w:hAnsiTheme="majorBidi" w:cstheme="majorBidi"/>
                <w:lang w:bidi="ar-JO"/>
              </w:rPr>
              <w:t>5.</w:t>
            </w:r>
            <w:r w:rsidRPr="00E66E8C">
              <w:rPr>
                <w:rFonts w:asciiTheme="majorBidi" w:hAnsiTheme="majorBidi" w:cstheme="majorBidi"/>
                <w:lang w:bidi="ar-JO"/>
              </w:rPr>
              <w:tab/>
            </w:r>
            <w:r w:rsidRPr="00E66E8C">
              <w:rPr>
                <w:rFonts w:asciiTheme="majorBidi" w:hAnsiTheme="majorBidi" w:cstheme="majorBidi"/>
                <w:rtl/>
                <w:lang w:bidi="ar-JO"/>
              </w:rPr>
              <w:t>وضع الأهداف وحل المشكلات  والتخطيط</w:t>
            </w:r>
          </w:p>
          <w:p w:rsidR="003C4194" w:rsidRPr="00E66E8C" w:rsidRDefault="003C4194" w:rsidP="003C4194">
            <w:pPr>
              <w:bidi/>
              <w:rPr>
                <w:rFonts w:asciiTheme="majorBidi" w:hAnsiTheme="majorBidi" w:cstheme="majorBidi"/>
                <w:rtl/>
                <w:lang w:bidi="ar-JO"/>
              </w:rPr>
            </w:pPr>
            <w:r w:rsidRPr="00E66E8C">
              <w:rPr>
                <w:rFonts w:asciiTheme="majorBidi" w:hAnsiTheme="majorBidi" w:cstheme="majorBidi"/>
                <w:lang w:bidi="ar-JO"/>
              </w:rPr>
              <w:t>6.</w:t>
            </w:r>
            <w:r w:rsidRPr="00E66E8C">
              <w:rPr>
                <w:rFonts w:asciiTheme="majorBidi" w:hAnsiTheme="majorBidi" w:cstheme="majorBidi"/>
                <w:lang w:bidi="ar-JO"/>
              </w:rPr>
              <w:tab/>
            </w:r>
            <w:r w:rsidRPr="00E66E8C">
              <w:rPr>
                <w:rFonts w:asciiTheme="majorBidi" w:hAnsiTheme="majorBidi" w:cstheme="majorBidi"/>
                <w:rtl/>
                <w:lang w:bidi="ar-JO"/>
              </w:rPr>
              <w:t>التعامل مع المقاومة</w:t>
            </w:r>
          </w:p>
          <w:p w:rsidR="003C4194" w:rsidRPr="00E66E8C" w:rsidRDefault="003C4194" w:rsidP="003C4194">
            <w:pPr>
              <w:bidi/>
              <w:rPr>
                <w:rFonts w:asciiTheme="majorBidi" w:hAnsiTheme="majorBidi" w:cstheme="majorBidi"/>
                <w:rtl/>
                <w:lang w:bidi="ar-JO"/>
              </w:rPr>
            </w:pPr>
            <w:r w:rsidRPr="00E66E8C">
              <w:rPr>
                <w:rFonts w:asciiTheme="majorBidi" w:hAnsiTheme="majorBidi" w:cstheme="majorBidi"/>
                <w:rtl/>
                <w:lang w:bidi="ar-JO"/>
              </w:rPr>
              <w:t>7.</w:t>
            </w:r>
            <w:r w:rsidRPr="00E66E8C">
              <w:rPr>
                <w:rFonts w:asciiTheme="majorBidi" w:hAnsiTheme="majorBidi" w:cstheme="majorBidi"/>
                <w:rtl/>
                <w:lang w:bidi="ar-JO"/>
              </w:rPr>
              <w:tab/>
              <w:t>الأدوار والكفاءات</w:t>
            </w:r>
          </w:p>
        </w:tc>
        <w:tc>
          <w:tcPr>
            <w:tcW w:w="1368" w:type="dxa"/>
            <w:tcBorders>
              <w:left w:val="single" w:sz="4" w:space="0" w:color="auto"/>
              <w:right w:val="single" w:sz="4" w:space="0" w:color="auto"/>
            </w:tcBorders>
          </w:tcPr>
          <w:p w:rsidR="003C4194" w:rsidRPr="00AF37DD" w:rsidRDefault="003C4194" w:rsidP="003C4194">
            <w:pPr>
              <w:bidi/>
              <w:rPr>
                <w:rtl/>
              </w:rPr>
            </w:pPr>
          </w:p>
        </w:tc>
        <w:tc>
          <w:tcPr>
            <w:tcW w:w="1410" w:type="dxa"/>
            <w:tcBorders>
              <w:top w:val="dashSmallGap" w:sz="4" w:space="0" w:color="auto"/>
              <w:bottom w:val="dashSmallGap" w:sz="4" w:space="0" w:color="auto"/>
            </w:tcBorders>
          </w:tcPr>
          <w:p w:rsidR="003C4194" w:rsidRDefault="00C91395" w:rsidP="00C91395">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r w:rsidR="00A8030A" w:rsidRPr="00C91395">
              <w:rPr>
                <w:rFonts w:asciiTheme="majorBidi" w:hAnsiTheme="majorBidi" w:cstheme="majorBidi" w:hint="cs"/>
                <w:b/>
                <w:bCs/>
                <w:sz w:val="24"/>
                <w:szCs w:val="24"/>
                <w:rtl/>
                <w:lang w:bidi="ar-JO"/>
              </w:rPr>
              <w:t>تطبيقات</w:t>
            </w:r>
            <w:r w:rsidRPr="00C91395">
              <w:rPr>
                <w:rFonts w:asciiTheme="majorBidi" w:hAnsiTheme="majorBidi" w:cstheme="majorBidi" w:hint="cs"/>
                <w:b/>
                <w:bCs/>
                <w:sz w:val="24"/>
                <w:szCs w:val="24"/>
                <w:rtl/>
                <w:lang w:bidi="ar-JO"/>
              </w:rPr>
              <w:t xml:space="preserve"> عملية</w:t>
            </w:r>
          </w:p>
          <w:p w:rsidR="00C91395" w:rsidRPr="00DD67EA" w:rsidRDefault="00C91395" w:rsidP="00C91395">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على حالات افتراضية </w:t>
            </w:r>
          </w:p>
        </w:tc>
        <w:tc>
          <w:tcPr>
            <w:tcW w:w="1510" w:type="dxa"/>
            <w:tcBorders>
              <w:top w:val="dashSmallGap" w:sz="4" w:space="0" w:color="auto"/>
              <w:bottom w:val="dashSmallGap" w:sz="4" w:space="0" w:color="auto"/>
              <w:right w:val="thinThickLargeGap" w:sz="2" w:space="0" w:color="auto"/>
            </w:tcBorders>
          </w:tcPr>
          <w:p w:rsidR="003C4194" w:rsidRPr="00DD67EA" w:rsidRDefault="00C91395"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حالات افتراضية</w:t>
            </w:r>
            <w:r w:rsidR="005B5812">
              <w:rPr>
                <w:rFonts w:asciiTheme="majorBidi" w:hAnsiTheme="majorBidi" w:cstheme="majorBidi" w:hint="cs"/>
                <w:b/>
                <w:bCs/>
                <w:sz w:val="24"/>
                <w:szCs w:val="24"/>
                <w:rtl/>
                <w:lang w:bidi="ar-JO"/>
              </w:rPr>
              <w:t xml:space="preserve"> الكتاب المقرر</w:t>
            </w:r>
          </w:p>
        </w:tc>
      </w:tr>
      <w:tr w:rsidR="003C4194" w:rsidRPr="002816F6" w:rsidTr="003C4194">
        <w:tc>
          <w:tcPr>
            <w:tcW w:w="839" w:type="dxa"/>
            <w:tcBorders>
              <w:top w:val="dashSmallGap" w:sz="4" w:space="0" w:color="auto"/>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873" w:type="dxa"/>
            <w:tcBorders>
              <w:bottom w:val="double" w:sz="4" w:space="0" w:color="auto"/>
            </w:tcBorders>
            <w:shd w:val="clear" w:color="auto" w:fill="FFFFFF"/>
          </w:tcPr>
          <w:p w:rsidR="003C4194" w:rsidRPr="00124132" w:rsidRDefault="003C4194" w:rsidP="003C4194">
            <w:pPr>
              <w:pStyle w:val="ListParagraph"/>
              <w:spacing w:line="300" w:lineRule="atLeast"/>
              <w:ind w:left="0"/>
              <w:rPr>
                <w:rFonts w:asciiTheme="majorBidi" w:hAnsiTheme="majorBidi" w:cstheme="majorBidi"/>
                <w:rtl/>
              </w:rPr>
            </w:pPr>
            <w:r w:rsidRPr="00124132">
              <w:rPr>
                <w:rFonts w:asciiTheme="majorBidi" w:hAnsiTheme="majorBidi" w:cstheme="majorBidi"/>
                <w:rtl/>
              </w:rPr>
              <w:t>الشخص والبيئة والإعاقة</w:t>
            </w:r>
          </w:p>
          <w:p w:rsidR="003C4194" w:rsidRPr="00124132" w:rsidRDefault="003C4194" w:rsidP="003C4194">
            <w:pPr>
              <w:pStyle w:val="ListParagraph"/>
              <w:spacing w:line="300" w:lineRule="atLeast"/>
              <w:ind w:left="0"/>
              <w:rPr>
                <w:rFonts w:asciiTheme="majorBidi" w:hAnsiTheme="majorBidi" w:cstheme="majorBidi"/>
                <w:rtl/>
              </w:rPr>
            </w:pPr>
            <w:r w:rsidRPr="00124132">
              <w:rPr>
                <w:rFonts w:asciiTheme="majorBidi" w:hAnsiTheme="majorBidi" w:cstheme="majorBidi"/>
                <w:rtl/>
              </w:rPr>
              <w:t>1.</w:t>
            </w:r>
            <w:r w:rsidRPr="00124132">
              <w:rPr>
                <w:rFonts w:asciiTheme="majorBidi" w:hAnsiTheme="majorBidi" w:cstheme="majorBidi"/>
                <w:rtl/>
              </w:rPr>
              <w:tab/>
              <w:t>الفرد والبيئة والإعاقة</w:t>
            </w:r>
          </w:p>
          <w:p w:rsidR="003C4194" w:rsidRPr="00124132" w:rsidRDefault="003C4194" w:rsidP="003C4194">
            <w:pPr>
              <w:pStyle w:val="ListParagraph"/>
              <w:spacing w:line="300" w:lineRule="atLeast"/>
              <w:ind w:left="0"/>
              <w:rPr>
                <w:rFonts w:asciiTheme="majorBidi" w:hAnsiTheme="majorBidi" w:cstheme="majorBidi"/>
                <w:rtl/>
              </w:rPr>
            </w:pPr>
            <w:r w:rsidRPr="00124132">
              <w:rPr>
                <w:rFonts w:asciiTheme="majorBidi" w:hAnsiTheme="majorBidi" w:cstheme="majorBidi"/>
                <w:rtl/>
              </w:rPr>
              <w:t>2.</w:t>
            </w:r>
            <w:r w:rsidRPr="00124132">
              <w:rPr>
                <w:rFonts w:asciiTheme="majorBidi" w:hAnsiTheme="majorBidi" w:cstheme="majorBidi"/>
                <w:rtl/>
              </w:rPr>
              <w:tab/>
              <w:t>الخصائص الشخصية للفرد</w:t>
            </w:r>
          </w:p>
          <w:p w:rsidR="003C4194" w:rsidRPr="00E66E8C" w:rsidRDefault="003C4194" w:rsidP="003C4194">
            <w:pPr>
              <w:pStyle w:val="ListParagraph"/>
              <w:spacing w:line="300" w:lineRule="atLeast"/>
              <w:ind w:left="0"/>
              <w:jc w:val="both"/>
              <w:rPr>
                <w:rFonts w:asciiTheme="majorBidi" w:hAnsiTheme="majorBidi" w:cstheme="majorBidi"/>
              </w:rPr>
            </w:pPr>
            <w:r w:rsidRPr="00124132">
              <w:rPr>
                <w:rFonts w:asciiTheme="majorBidi" w:hAnsiTheme="majorBidi" w:cstheme="majorBidi"/>
                <w:rtl/>
              </w:rPr>
              <w:t>3.</w:t>
            </w:r>
            <w:r w:rsidRPr="00124132">
              <w:rPr>
                <w:rFonts w:asciiTheme="majorBidi" w:hAnsiTheme="majorBidi" w:cstheme="majorBidi"/>
                <w:rtl/>
              </w:rPr>
              <w:tab/>
              <w:t>اهتمامات وأنشطة وأهداف المسترشد</w:t>
            </w:r>
          </w:p>
        </w:tc>
        <w:tc>
          <w:tcPr>
            <w:tcW w:w="1368" w:type="dxa"/>
            <w:tcBorders>
              <w:left w:val="single" w:sz="4" w:space="0" w:color="auto"/>
              <w:right w:val="single" w:sz="4" w:space="0" w:color="auto"/>
            </w:tcBorders>
          </w:tcPr>
          <w:p w:rsidR="003C4194" w:rsidRPr="00AF37DD" w:rsidRDefault="003C4194" w:rsidP="003C4194">
            <w:pPr>
              <w:bidi/>
              <w:rPr>
                <w:rtl/>
              </w:rPr>
            </w:pPr>
          </w:p>
        </w:tc>
        <w:tc>
          <w:tcPr>
            <w:tcW w:w="1410" w:type="dxa"/>
            <w:tcBorders>
              <w:top w:val="dashSmallGap" w:sz="4" w:space="0" w:color="auto"/>
              <w:bottom w:val="dashSmallGap" w:sz="4" w:space="0" w:color="auto"/>
            </w:tcBorders>
          </w:tcPr>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حل الواجبات الصفية والبيتة </w:t>
            </w:r>
          </w:p>
          <w:p w:rsidR="003C4194" w:rsidRPr="00DD67EA"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3C4194" w:rsidRPr="00DD67EA" w:rsidRDefault="005B5812"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3C4194" w:rsidRPr="002816F6" w:rsidTr="003C4194">
        <w:tc>
          <w:tcPr>
            <w:tcW w:w="839" w:type="dxa"/>
            <w:tcBorders>
              <w:top w:val="dashSmallGap" w:sz="4" w:space="0" w:color="auto"/>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p>
        </w:tc>
        <w:tc>
          <w:tcPr>
            <w:tcW w:w="3873" w:type="dxa"/>
            <w:tcBorders>
              <w:top w:val="double" w:sz="4" w:space="0" w:color="auto"/>
            </w:tcBorders>
            <w:shd w:val="clear" w:color="auto" w:fill="FFFFFF"/>
          </w:tcPr>
          <w:p w:rsidR="003C4194" w:rsidRPr="00E66E8C" w:rsidRDefault="003C4194" w:rsidP="003C4194">
            <w:pPr>
              <w:pStyle w:val="BodyTextIndent"/>
              <w:ind w:right="180"/>
              <w:rPr>
                <w:rFonts w:asciiTheme="majorBidi" w:hAnsiTheme="majorBidi" w:cstheme="majorBidi"/>
                <w:sz w:val="24"/>
                <w:szCs w:val="24"/>
                <w:rtl/>
              </w:rPr>
            </w:pPr>
          </w:p>
          <w:p w:rsidR="003C4194" w:rsidRPr="00E66E8C" w:rsidRDefault="003C4194" w:rsidP="003C4194">
            <w:pPr>
              <w:pStyle w:val="BodyTextIndent"/>
              <w:ind w:right="180"/>
              <w:rPr>
                <w:rFonts w:asciiTheme="majorBidi" w:hAnsiTheme="majorBidi" w:cstheme="majorBidi"/>
                <w:sz w:val="24"/>
                <w:szCs w:val="24"/>
                <w:rtl/>
              </w:rPr>
            </w:pPr>
            <w:r w:rsidRPr="00E66E8C">
              <w:rPr>
                <w:rFonts w:asciiTheme="majorBidi" w:hAnsiTheme="majorBidi" w:cstheme="majorBidi"/>
                <w:sz w:val="24"/>
                <w:szCs w:val="24"/>
                <w:rtl/>
              </w:rPr>
              <w:t>4.</w:t>
            </w:r>
            <w:r w:rsidRPr="00E66E8C">
              <w:rPr>
                <w:rFonts w:asciiTheme="majorBidi" w:hAnsiTheme="majorBidi" w:cstheme="majorBidi"/>
                <w:sz w:val="24"/>
                <w:szCs w:val="24"/>
                <w:rtl/>
              </w:rPr>
              <w:tab/>
              <w:t>التنوع الثقافي</w:t>
            </w:r>
          </w:p>
          <w:p w:rsidR="003C4194" w:rsidRPr="00E66E8C" w:rsidRDefault="003C4194" w:rsidP="003C4194">
            <w:pPr>
              <w:pStyle w:val="BodyTextIndent"/>
              <w:ind w:right="180"/>
              <w:rPr>
                <w:rFonts w:asciiTheme="majorBidi" w:hAnsiTheme="majorBidi" w:cstheme="majorBidi"/>
                <w:sz w:val="24"/>
                <w:szCs w:val="24"/>
                <w:rtl/>
              </w:rPr>
            </w:pPr>
            <w:r w:rsidRPr="00E66E8C">
              <w:rPr>
                <w:rFonts w:asciiTheme="majorBidi" w:hAnsiTheme="majorBidi" w:cstheme="majorBidi"/>
                <w:sz w:val="24"/>
                <w:szCs w:val="24"/>
                <w:rtl/>
              </w:rPr>
              <w:t>5.</w:t>
            </w:r>
            <w:r w:rsidRPr="00E66E8C">
              <w:rPr>
                <w:rFonts w:asciiTheme="majorBidi" w:hAnsiTheme="majorBidi" w:cstheme="majorBidi"/>
                <w:sz w:val="24"/>
                <w:szCs w:val="24"/>
                <w:rtl/>
              </w:rPr>
              <w:tab/>
              <w:t xml:space="preserve">البيئة والأسرة والأصدقاء </w:t>
            </w:r>
          </w:p>
          <w:p w:rsidR="003C4194" w:rsidRPr="00E66E8C" w:rsidRDefault="003C4194" w:rsidP="003C4194">
            <w:pPr>
              <w:pStyle w:val="BodyTextIndent"/>
              <w:ind w:left="0" w:right="180"/>
              <w:rPr>
                <w:rFonts w:asciiTheme="majorBidi" w:hAnsiTheme="majorBidi" w:cstheme="majorBidi"/>
                <w:sz w:val="24"/>
                <w:szCs w:val="24"/>
              </w:rPr>
            </w:pPr>
            <w:r w:rsidRPr="00E66E8C">
              <w:rPr>
                <w:rFonts w:asciiTheme="majorBidi" w:hAnsiTheme="majorBidi" w:cstheme="majorBidi"/>
                <w:sz w:val="24"/>
                <w:szCs w:val="24"/>
                <w:rtl/>
              </w:rPr>
              <w:t>6.</w:t>
            </w:r>
            <w:r w:rsidRPr="00E66E8C">
              <w:rPr>
                <w:rFonts w:asciiTheme="majorBidi" w:hAnsiTheme="majorBidi" w:cstheme="majorBidi"/>
                <w:sz w:val="24"/>
                <w:szCs w:val="24"/>
                <w:rtl/>
              </w:rPr>
              <w:tab/>
              <w:t>طبيعة الإعاقة والوظائف المختلة، وشدة الإعاقة</w:t>
            </w:r>
          </w:p>
        </w:tc>
        <w:tc>
          <w:tcPr>
            <w:tcW w:w="1368" w:type="dxa"/>
            <w:tcBorders>
              <w:left w:val="single" w:sz="4" w:space="0" w:color="auto"/>
              <w:right w:val="single" w:sz="4" w:space="0" w:color="auto"/>
            </w:tcBorders>
          </w:tcPr>
          <w:p w:rsidR="003C4194" w:rsidRPr="00AF37DD" w:rsidRDefault="003C4194" w:rsidP="003C4194">
            <w:pPr>
              <w:bidi/>
              <w:rPr>
                <w:rtl/>
              </w:rPr>
            </w:pPr>
          </w:p>
        </w:tc>
        <w:tc>
          <w:tcPr>
            <w:tcW w:w="1410" w:type="dxa"/>
            <w:tcBorders>
              <w:top w:val="dashSmallGap" w:sz="4" w:space="0" w:color="auto"/>
              <w:bottom w:val="dashSmallGap" w:sz="4" w:space="0" w:color="auto"/>
            </w:tcBorders>
          </w:tcPr>
          <w:p w:rsidR="003C4194" w:rsidRPr="00DD67EA" w:rsidRDefault="003C4194" w:rsidP="003C4194">
            <w:pPr>
              <w:rPr>
                <w:rFonts w:asciiTheme="majorBidi" w:hAnsiTheme="majorBidi" w:cstheme="majorBidi"/>
                <w:b/>
                <w:bCs/>
                <w:sz w:val="24"/>
                <w:szCs w:val="24"/>
                <w:rtl/>
                <w:lang w:bidi="ar-JO"/>
              </w:rPr>
            </w:pPr>
          </w:p>
        </w:tc>
        <w:tc>
          <w:tcPr>
            <w:tcW w:w="1510" w:type="dxa"/>
            <w:tcBorders>
              <w:top w:val="dashSmallGap" w:sz="4" w:space="0" w:color="auto"/>
              <w:bottom w:val="dashSmallGap" w:sz="4" w:space="0" w:color="auto"/>
              <w:right w:val="thinThickLargeGap" w:sz="2" w:space="0" w:color="auto"/>
            </w:tcBorders>
          </w:tcPr>
          <w:p w:rsidR="003C4194" w:rsidRPr="00DD67EA" w:rsidRDefault="003C4194" w:rsidP="003C4194">
            <w:pPr>
              <w:rPr>
                <w:rFonts w:asciiTheme="majorBidi" w:hAnsiTheme="majorBidi" w:cstheme="majorBidi"/>
                <w:b/>
                <w:bCs/>
                <w:sz w:val="24"/>
                <w:szCs w:val="24"/>
                <w:rtl/>
                <w:lang w:bidi="ar-JO"/>
              </w:rPr>
            </w:pPr>
          </w:p>
        </w:tc>
      </w:tr>
      <w:tr w:rsidR="003C4194" w:rsidRPr="002816F6" w:rsidTr="003C4194">
        <w:tc>
          <w:tcPr>
            <w:tcW w:w="839" w:type="dxa"/>
            <w:tcBorders>
              <w:top w:val="dashSmallGap" w:sz="4" w:space="0" w:color="auto"/>
              <w:left w:val="thinThickLargeGap" w:sz="2" w:space="0" w:color="auto"/>
            </w:tcBorders>
            <w:vAlign w:val="center"/>
          </w:tcPr>
          <w:p w:rsidR="003C4194" w:rsidRDefault="00C91395" w:rsidP="00C913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7+6</w:t>
            </w:r>
          </w:p>
        </w:tc>
        <w:tc>
          <w:tcPr>
            <w:tcW w:w="3873" w:type="dxa"/>
            <w:tcBorders>
              <w:top w:val="double" w:sz="4" w:space="0" w:color="auto"/>
            </w:tcBorders>
            <w:shd w:val="clear" w:color="auto" w:fill="FFFFFF"/>
          </w:tcPr>
          <w:p w:rsidR="003C4194" w:rsidRPr="00E66E8C" w:rsidRDefault="003C4194" w:rsidP="003C4194">
            <w:pPr>
              <w:pStyle w:val="ListParagraph"/>
              <w:spacing w:after="200"/>
              <w:ind w:left="360"/>
              <w:rPr>
                <w:rFonts w:asciiTheme="majorBidi" w:hAnsiTheme="majorBidi" w:cstheme="majorBidi"/>
                <w:rtl/>
              </w:rPr>
            </w:pPr>
            <w:r w:rsidRPr="00E66E8C">
              <w:rPr>
                <w:rFonts w:asciiTheme="majorBidi" w:hAnsiTheme="majorBidi" w:cstheme="majorBidi"/>
                <w:rtl/>
              </w:rPr>
              <w:t>المقابلة الأولية ومهاراتها</w:t>
            </w:r>
          </w:p>
          <w:p w:rsidR="003C4194" w:rsidRPr="00E66E8C" w:rsidRDefault="003C4194" w:rsidP="003C4194">
            <w:pPr>
              <w:pStyle w:val="ListParagraph"/>
              <w:spacing w:after="200"/>
              <w:ind w:left="360"/>
              <w:rPr>
                <w:rFonts w:asciiTheme="majorBidi" w:hAnsiTheme="majorBidi" w:cstheme="majorBidi"/>
                <w:rtl/>
              </w:rPr>
            </w:pPr>
            <w:r w:rsidRPr="00E66E8C">
              <w:rPr>
                <w:rFonts w:asciiTheme="majorBidi" w:hAnsiTheme="majorBidi" w:cstheme="majorBidi"/>
                <w:rtl/>
              </w:rPr>
              <w:t>1.</w:t>
            </w:r>
            <w:r w:rsidRPr="00E66E8C">
              <w:rPr>
                <w:rFonts w:asciiTheme="majorBidi" w:hAnsiTheme="majorBidi" w:cstheme="majorBidi"/>
                <w:rtl/>
              </w:rPr>
              <w:tab/>
              <w:t>المقابلة الأولية ومهاراتها</w:t>
            </w:r>
          </w:p>
          <w:p w:rsidR="003C4194" w:rsidRPr="00E66E8C" w:rsidRDefault="003C4194" w:rsidP="003C4194">
            <w:pPr>
              <w:pStyle w:val="ListParagraph"/>
              <w:spacing w:after="200"/>
              <w:ind w:left="360"/>
              <w:rPr>
                <w:rFonts w:asciiTheme="majorBidi" w:hAnsiTheme="majorBidi" w:cstheme="majorBidi"/>
                <w:rtl/>
              </w:rPr>
            </w:pPr>
            <w:r w:rsidRPr="00E66E8C">
              <w:rPr>
                <w:rFonts w:asciiTheme="majorBidi" w:hAnsiTheme="majorBidi" w:cstheme="majorBidi"/>
                <w:rtl/>
              </w:rPr>
              <w:t>2.</w:t>
            </w:r>
            <w:r w:rsidRPr="00E66E8C">
              <w:rPr>
                <w:rFonts w:asciiTheme="majorBidi" w:hAnsiTheme="majorBidi" w:cstheme="majorBidi"/>
                <w:rtl/>
              </w:rPr>
              <w:tab/>
              <w:t xml:space="preserve">التحضير للمقابلة </w:t>
            </w:r>
          </w:p>
          <w:p w:rsidR="003C4194" w:rsidRPr="00E66E8C" w:rsidRDefault="003C4194" w:rsidP="003C4194">
            <w:pPr>
              <w:pStyle w:val="ListParagraph"/>
              <w:spacing w:after="200"/>
              <w:ind w:left="360"/>
              <w:rPr>
                <w:rFonts w:asciiTheme="majorBidi" w:hAnsiTheme="majorBidi" w:cstheme="majorBidi"/>
                <w:rtl/>
              </w:rPr>
            </w:pPr>
            <w:r w:rsidRPr="00E66E8C">
              <w:rPr>
                <w:rFonts w:asciiTheme="majorBidi" w:hAnsiTheme="majorBidi" w:cstheme="majorBidi"/>
                <w:rtl/>
              </w:rPr>
              <w:t>3.</w:t>
            </w:r>
            <w:r w:rsidRPr="00E66E8C">
              <w:rPr>
                <w:rFonts w:asciiTheme="majorBidi" w:hAnsiTheme="majorBidi" w:cstheme="majorBidi"/>
                <w:rtl/>
              </w:rPr>
              <w:tab/>
              <w:t xml:space="preserve">خطوات العلاج والتحليل النفسي. </w:t>
            </w:r>
          </w:p>
          <w:p w:rsidR="003C4194" w:rsidRPr="00E66E8C" w:rsidRDefault="003C4194" w:rsidP="003C4194">
            <w:pPr>
              <w:pStyle w:val="ListParagraph"/>
              <w:spacing w:after="200"/>
              <w:ind w:left="360"/>
              <w:rPr>
                <w:rFonts w:asciiTheme="majorBidi" w:hAnsiTheme="majorBidi" w:cstheme="majorBidi"/>
                <w:rtl/>
              </w:rPr>
            </w:pPr>
          </w:p>
          <w:p w:rsidR="003C4194" w:rsidRPr="00E66E8C" w:rsidRDefault="003C4194" w:rsidP="003C4194">
            <w:pPr>
              <w:pStyle w:val="ListParagraph"/>
              <w:spacing w:after="200"/>
              <w:ind w:left="360"/>
              <w:jc w:val="both"/>
              <w:rPr>
                <w:rFonts w:asciiTheme="majorBidi" w:hAnsiTheme="majorBidi" w:cstheme="majorBidi"/>
              </w:rPr>
            </w:pPr>
          </w:p>
          <w:p w:rsidR="003C4194" w:rsidRPr="00E66E8C" w:rsidRDefault="003C4194" w:rsidP="003C4194">
            <w:pPr>
              <w:bidi/>
              <w:spacing w:after="200"/>
              <w:contextualSpacing/>
              <w:jc w:val="both"/>
              <w:rPr>
                <w:rFonts w:asciiTheme="majorBidi" w:hAnsiTheme="majorBidi" w:cstheme="majorBidi"/>
              </w:rPr>
            </w:pPr>
          </w:p>
        </w:tc>
        <w:tc>
          <w:tcPr>
            <w:tcW w:w="1368" w:type="dxa"/>
            <w:tcBorders>
              <w:left w:val="single" w:sz="4" w:space="0" w:color="auto"/>
              <w:right w:val="single" w:sz="4" w:space="0" w:color="auto"/>
            </w:tcBorders>
          </w:tcPr>
          <w:p w:rsidR="003C4194" w:rsidRDefault="003C4194" w:rsidP="003C4194">
            <w:pPr>
              <w:bidi/>
            </w:pPr>
            <w:r w:rsidRPr="00AF37DD">
              <w:rPr>
                <w:rtl/>
              </w:rPr>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حل الواجبات الصفية والبيتة </w:t>
            </w:r>
          </w:p>
          <w:p w:rsidR="003C4194" w:rsidRPr="00DD67EA"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3C4194" w:rsidRPr="00DD67EA" w:rsidRDefault="005B5812"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3C4194" w:rsidRPr="002816F6" w:rsidTr="003C4194">
        <w:tc>
          <w:tcPr>
            <w:tcW w:w="839" w:type="dxa"/>
            <w:tcBorders>
              <w:top w:val="dashSmallGap" w:sz="4" w:space="0" w:color="auto"/>
              <w:left w:val="thinThickLargeGap" w:sz="2" w:space="0" w:color="auto"/>
            </w:tcBorders>
            <w:vAlign w:val="center"/>
          </w:tcPr>
          <w:p w:rsidR="003C4194" w:rsidRDefault="00C91395" w:rsidP="000560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r w:rsidR="000560BB">
              <w:rPr>
                <w:rFonts w:asciiTheme="majorBidi" w:hAnsiTheme="majorBidi" w:cstheme="majorBidi" w:hint="cs"/>
                <w:b/>
                <w:bCs/>
                <w:sz w:val="24"/>
                <w:szCs w:val="24"/>
                <w:rtl/>
                <w:lang w:bidi="ar-JO"/>
              </w:rPr>
              <w:t>8</w:t>
            </w:r>
          </w:p>
        </w:tc>
        <w:tc>
          <w:tcPr>
            <w:tcW w:w="3873" w:type="dxa"/>
            <w:tcBorders>
              <w:bottom w:val="double" w:sz="4" w:space="0" w:color="auto"/>
            </w:tcBorders>
            <w:shd w:val="clear" w:color="auto" w:fill="FFFFFF"/>
          </w:tcPr>
          <w:p w:rsidR="003C4194" w:rsidRPr="00124132" w:rsidRDefault="003C4194" w:rsidP="003C4194">
            <w:pPr>
              <w:bidi/>
              <w:contextualSpacing/>
              <w:jc w:val="both"/>
              <w:rPr>
                <w:rFonts w:asciiTheme="majorBidi" w:hAnsiTheme="majorBidi" w:cstheme="majorBidi"/>
                <w:lang w:bidi="ar-JO"/>
              </w:rPr>
            </w:pPr>
            <w:r w:rsidRPr="00124132">
              <w:rPr>
                <w:rFonts w:asciiTheme="majorBidi" w:hAnsiTheme="majorBidi" w:cs="Times New Roman"/>
                <w:rtl/>
                <w:lang w:bidi="ar-JO"/>
              </w:rPr>
              <w:t>التقييم في الإرشاد التأهيلي</w:t>
            </w:r>
          </w:p>
          <w:p w:rsidR="003C4194" w:rsidRPr="00124132" w:rsidRDefault="003C4194" w:rsidP="003C4194">
            <w:pPr>
              <w:bidi/>
              <w:contextualSpacing/>
              <w:jc w:val="both"/>
              <w:rPr>
                <w:rFonts w:asciiTheme="majorBidi" w:hAnsiTheme="majorBidi" w:cstheme="majorBidi"/>
                <w:lang w:bidi="ar-JO"/>
              </w:rPr>
            </w:pPr>
            <w:r w:rsidRPr="00124132">
              <w:rPr>
                <w:rFonts w:asciiTheme="majorBidi" w:hAnsiTheme="majorBidi" w:cs="Times New Roman"/>
                <w:rtl/>
                <w:lang w:bidi="ar-JO"/>
              </w:rPr>
              <w:t>1.</w:t>
            </w:r>
            <w:r w:rsidRPr="00124132">
              <w:rPr>
                <w:rFonts w:asciiTheme="majorBidi" w:hAnsiTheme="majorBidi" w:cs="Times New Roman"/>
                <w:rtl/>
                <w:lang w:bidi="ar-JO"/>
              </w:rPr>
              <w:tab/>
              <w:t xml:space="preserve">التقييم التأهيلي في القياس .  </w:t>
            </w:r>
          </w:p>
          <w:p w:rsidR="003C4194" w:rsidRPr="00E66E8C" w:rsidRDefault="003C4194" w:rsidP="003C4194">
            <w:pPr>
              <w:bidi/>
              <w:spacing w:after="200"/>
              <w:contextualSpacing/>
              <w:jc w:val="both"/>
              <w:rPr>
                <w:rFonts w:asciiTheme="majorBidi" w:hAnsiTheme="majorBidi" w:cstheme="majorBidi"/>
                <w:lang w:bidi="ar-JO"/>
              </w:rPr>
            </w:pPr>
            <w:r w:rsidRPr="00124132">
              <w:rPr>
                <w:rFonts w:asciiTheme="majorBidi" w:hAnsiTheme="majorBidi" w:cs="Times New Roman"/>
                <w:rtl/>
                <w:lang w:bidi="ar-JO"/>
              </w:rPr>
              <w:t>2.</w:t>
            </w:r>
            <w:r w:rsidRPr="00124132">
              <w:rPr>
                <w:rFonts w:asciiTheme="majorBidi" w:hAnsiTheme="majorBidi" w:cs="Times New Roman"/>
                <w:rtl/>
                <w:lang w:bidi="ar-JO"/>
              </w:rPr>
              <w:tab/>
              <w:t>مسؤولية المرشد التأهيلي في القياس</w:t>
            </w:r>
          </w:p>
        </w:tc>
        <w:tc>
          <w:tcPr>
            <w:tcW w:w="1368" w:type="dxa"/>
            <w:tcBorders>
              <w:left w:val="thickThinLargeGap" w:sz="2" w:space="0" w:color="auto"/>
              <w:right w:val="thickThinLargeGap" w:sz="2" w:space="0" w:color="auto"/>
            </w:tcBorders>
            <w:shd w:val="clear" w:color="auto" w:fill="F2F2F2" w:themeFill="background1" w:themeFillShade="F2"/>
          </w:tcPr>
          <w:p w:rsidR="003C4194" w:rsidRPr="00C91395" w:rsidRDefault="00C91395" w:rsidP="00C91395">
            <w:pPr>
              <w:bidi/>
              <w:jc w:val="center"/>
              <w:rPr>
                <w:rFonts w:asciiTheme="majorBidi" w:hAnsiTheme="majorBidi" w:cstheme="majorBidi"/>
                <w:sz w:val="24"/>
                <w:szCs w:val="24"/>
                <w:rtl/>
              </w:rPr>
            </w:pPr>
            <w:r w:rsidRPr="00C91395">
              <w:rPr>
                <w:rFonts w:asciiTheme="majorBidi" w:hAnsiTheme="majorBidi" w:cstheme="majorBidi"/>
                <w:sz w:val="24"/>
                <w:szCs w:val="24"/>
                <w:rtl/>
              </w:rPr>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3C4194" w:rsidRPr="00DD67EA" w:rsidRDefault="00C91395"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تطبيقات عملية </w:t>
            </w:r>
          </w:p>
        </w:tc>
        <w:tc>
          <w:tcPr>
            <w:tcW w:w="1510" w:type="dxa"/>
            <w:tcBorders>
              <w:top w:val="dashSmallGap" w:sz="4" w:space="0" w:color="auto"/>
              <w:bottom w:val="dashSmallGap" w:sz="4" w:space="0" w:color="auto"/>
              <w:right w:val="thinThickLargeGap" w:sz="2" w:space="0" w:color="auto"/>
            </w:tcBorders>
          </w:tcPr>
          <w:p w:rsidR="003C4194" w:rsidRDefault="005B5812" w:rsidP="003C4194">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الكتاب المقرر</w:t>
            </w:r>
          </w:p>
          <w:p w:rsidR="005B5812" w:rsidRPr="00DD67EA" w:rsidRDefault="005B5812"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مقاييس مختبر الارشاد</w:t>
            </w:r>
          </w:p>
        </w:tc>
      </w:tr>
      <w:tr w:rsidR="003C4194" w:rsidRPr="002816F6" w:rsidTr="003C4194">
        <w:tc>
          <w:tcPr>
            <w:tcW w:w="839" w:type="dxa"/>
            <w:tcBorders>
              <w:top w:val="dashSmallGap" w:sz="4" w:space="0" w:color="auto"/>
              <w:left w:val="thinThickLargeGap" w:sz="2" w:space="0" w:color="auto"/>
            </w:tcBorders>
            <w:vAlign w:val="center"/>
          </w:tcPr>
          <w:p w:rsidR="003C4194" w:rsidRDefault="00C91395" w:rsidP="000560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0560BB">
              <w:rPr>
                <w:rFonts w:asciiTheme="majorBidi" w:hAnsiTheme="majorBidi" w:cstheme="majorBidi" w:hint="cs"/>
                <w:b/>
                <w:bCs/>
                <w:sz w:val="24"/>
                <w:szCs w:val="24"/>
                <w:rtl/>
                <w:lang w:bidi="ar-JO"/>
              </w:rPr>
              <w:t>0</w:t>
            </w:r>
          </w:p>
        </w:tc>
        <w:tc>
          <w:tcPr>
            <w:tcW w:w="3873" w:type="dxa"/>
            <w:tcBorders>
              <w:top w:val="double" w:sz="4" w:space="0" w:color="auto"/>
            </w:tcBorders>
            <w:shd w:val="clear" w:color="auto" w:fill="FFFFFF"/>
          </w:tcPr>
          <w:p w:rsidR="003C4194" w:rsidRPr="00E66E8C" w:rsidRDefault="003C4194" w:rsidP="003C4194">
            <w:pPr>
              <w:bidi/>
              <w:rPr>
                <w:rFonts w:asciiTheme="majorBidi" w:hAnsiTheme="majorBidi" w:cstheme="majorBidi"/>
                <w:rtl/>
                <w:lang w:bidi="ar-JO"/>
              </w:rPr>
            </w:pPr>
            <w:r w:rsidRPr="00E66E8C">
              <w:rPr>
                <w:rFonts w:asciiTheme="majorBidi" w:hAnsiTheme="majorBidi" w:cstheme="majorBidi"/>
                <w:lang w:bidi="ar-JO"/>
              </w:rPr>
              <w:t xml:space="preserve">.  </w:t>
            </w:r>
          </w:p>
          <w:p w:rsidR="003C4194" w:rsidRPr="00E66E8C" w:rsidRDefault="003C4194" w:rsidP="003C4194">
            <w:pPr>
              <w:bidi/>
              <w:rPr>
                <w:rFonts w:asciiTheme="majorBidi" w:hAnsiTheme="majorBidi" w:cstheme="majorBidi"/>
                <w:rtl/>
                <w:lang w:bidi="ar-JO"/>
              </w:rPr>
            </w:pPr>
            <w:r w:rsidRPr="00E66E8C">
              <w:rPr>
                <w:rFonts w:asciiTheme="majorBidi" w:hAnsiTheme="majorBidi" w:cstheme="majorBidi"/>
                <w:lang w:bidi="ar-JO"/>
              </w:rPr>
              <w:t>3.</w:t>
            </w:r>
            <w:r w:rsidRPr="00E66E8C">
              <w:rPr>
                <w:rFonts w:asciiTheme="majorBidi" w:hAnsiTheme="majorBidi" w:cstheme="majorBidi"/>
                <w:lang w:bidi="ar-JO"/>
              </w:rPr>
              <w:tab/>
              <w:t xml:space="preserve"> </w:t>
            </w:r>
            <w:r w:rsidRPr="00E66E8C">
              <w:rPr>
                <w:rFonts w:asciiTheme="majorBidi" w:hAnsiTheme="majorBidi" w:cstheme="majorBidi"/>
                <w:rtl/>
                <w:lang w:bidi="ar-JO"/>
              </w:rPr>
              <w:t>الاختبارات المقننة والقوائم</w:t>
            </w:r>
            <w:r w:rsidRPr="00E66E8C">
              <w:rPr>
                <w:rFonts w:asciiTheme="majorBidi" w:hAnsiTheme="majorBidi" w:cstheme="majorBidi"/>
                <w:lang w:bidi="ar-JO"/>
              </w:rPr>
              <w:t xml:space="preserve">. </w:t>
            </w:r>
          </w:p>
          <w:p w:rsidR="003C4194" w:rsidRPr="00E66E8C" w:rsidRDefault="003C4194" w:rsidP="003C4194">
            <w:pPr>
              <w:bidi/>
              <w:rPr>
                <w:rFonts w:asciiTheme="majorBidi" w:hAnsiTheme="majorBidi" w:cstheme="majorBidi"/>
                <w:rtl/>
                <w:lang w:bidi="ar-JO"/>
              </w:rPr>
            </w:pPr>
            <w:r w:rsidRPr="00E66E8C">
              <w:rPr>
                <w:rFonts w:asciiTheme="majorBidi" w:hAnsiTheme="majorBidi" w:cstheme="majorBidi"/>
                <w:rtl/>
                <w:lang w:bidi="ar-JO"/>
              </w:rPr>
              <w:t>4.</w:t>
            </w:r>
            <w:r w:rsidRPr="00E66E8C">
              <w:rPr>
                <w:rFonts w:asciiTheme="majorBidi" w:hAnsiTheme="majorBidi" w:cstheme="majorBidi"/>
                <w:rtl/>
                <w:lang w:bidi="ar-JO"/>
              </w:rPr>
              <w:tab/>
              <w:t>تفسير التقييم ، استطلاع خبرات العمل</w:t>
            </w:r>
          </w:p>
          <w:p w:rsidR="003C4194" w:rsidRPr="00E66E8C" w:rsidRDefault="003C4194" w:rsidP="003C4194">
            <w:pPr>
              <w:bidi/>
              <w:jc w:val="both"/>
              <w:rPr>
                <w:rFonts w:asciiTheme="majorBidi" w:hAnsiTheme="majorBidi" w:cstheme="majorBidi"/>
                <w:rtl/>
                <w:lang w:bidi="ar-JO"/>
              </w:rPr>
            </w:pPr>
          </w:p>
          <w:p w:rsidR="003C4194" w:rsidRPr="00E66E8C" w:rsidRDefault="003C4194" w:rsidP="003C4194">
            <w:pPr>
              <w:bidi/>
              <w:spacing w:after="200"/>
              <w:contextualSpacing/>
              <w:jc w:val="both"/>
              <w:rPr>
                <w:rFonts w:asciiTheme="majorBidi" w:hAnsiTheme="majorBidi" w:cstheme="majorBidi"/>
              </w:rPr>
            </w:pPr>
          </w:p>
        </w:tc>
        <w:tc>
          <w:tcPr>
            <w:tcW w:w="1368" w:type="dxa"/>
            <w:tcBorders>
              <w:left w:val="single" w:sz="4" w:space="0" w:color="auto"/>
              <w:right w:val="single" w:sz="4" w:space="0" w:color="auto"/>
            </w:tcBorders>
          </w:tcPr>
          <w:p w:rsidR="003C4194" w:rsidRDefault="003C4194" w:rsidP="003C4194">
            <w:pPr>
              <w:bidi/>
            </w:pPr>
            <w:r w:rsidRPr="00AF37DD">
              <w:rPr>
                <w:rtl/>
              </w:rPr>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C91395" w:rsidRDefault="00C91395" w:rsidP="003C4194">
            <w:pPr>
              <w:rPr>
                <w:rFonts w:asciiTheme="majorBidi" w:hAnsiTheme="majorBidi" w:cstheme="majorBidi"/>
                <w:b/>
                <w:bCs/>
                <w:sz w:val="24"/>
                <w:szCs w:val="24"/>
                <w:rtl/>
                <w:lang w:bidi="ar-JO"/>
              </w:rPr>
            </w:pPr>
          </w:p>
          <w:p w:rsidR="00C91395" w:rsidRDefault="00C91395"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تطبيقات عملية</w:t>
            </w:r>
          </w:p>
          <w:p w:rsidR="00C91395" w:rsidRPr="00C91395" w:rsidRDefault="00C91395" w:rsidP="00C91395">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r w:rsidRPr="00C91395">
              <w:rPr>
                <w:rFonts w:asciiTheme="majorBidi" w:hAnsiTheme="majorBidi" w:cstheme="majorBidi" w:hint="cs"/>
                <w:b/>
                <w:bCs/>
                <w:sz w:val="24"/>
                <w:szCs w:val="24"/>
                <w:rtl/>
                <w:lang w:bidi="ar-JO"/>
              </w:rPr>
              <w:t xml:space="preserve">حل الواجبات الصفية والبيتة </w:t>
            </w:r>
          </w:p>
          <w:p w:rsidR="003C4194" w:rsidRPr="00DD67EA" w:rsidRDefault="00C91395" w:rsidP="00C91395">
            <w:pPr>
              <w:rPr>
                <w:rFonts w:asciiTheme="majorBidi" w:hAnsiTheme="majorBidi" w:cstheme="majorBidi"/>
                <w:b/>
                <w:bCs/>
                <w:sz w:val="24"/>
                <w:szCs w:val="24"/>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5B5812" w:rsidRPr="005B5812" w:rsidRDefault="005B5812" w:rsidP="005B5812">
            <w:pPr>
              <w:rPr>
                <w:rFonts w:asciiTheme="majorBidi" w:hAnsiTheme="majorBidi" w:cstheme="majorBidi"/>
                <w:b/>
                <w:bCs/>
                <w:sz w:val="24"/>
                <w:szCs w:val="24"/>
                <w:lang w:bidi="ar-JO"/>
              </w:rPr>
            </w:pPr>
            <w:r w:rsidRPr="005B5812">
              <w:rPr>
                <w:rFonts w:asciiTheme="majorBidi" w:hAnsiTheme="majorBidi" w:cstheme="majorBidi" w:hint="cs"/>
                <w:b/>
                <w:bCs/>
                <w:sz w:val="24"/>
                <w:szCs w:val="24"/>
                <w:rtl/>
                <w:lang w:bidi="ar-JO"/>
              </w:rPr>
              <w:t>الكتاب المقرر</w:t>
            </w:r>
          </w:p>
          <w:p w:rsidR="003C4194" w:rsidRPr="00DD67EA" w:rsidRDefault="005B5812" w:rsidP="005B5812">
            <w:pPr>
              <w:rPr>
                <w:rFonts w:asciiTheme="majorBidi" w:hAnsiTheme="majorBidi" w:cstheme="majorBidi"/>
                <w:b/>
                <w:bCs/>
                <w:sz w:val="24"/>
                <w:szCs w:val="24"/>
                <w:rtl/>
                <w:lang w:bidi="ar-JO"/>
              </w:rPr>
            </w:pPr>
            <w:r w:rsidRPr="005B5812">
              <w:rPr>
                <w:rFonts w:asciiTheme="majorBidi" w:hAnsiTheme="majorBidi" w:cstheme="majorBidi" w:hint="cs"/>
                <w:b/>
                <w:bCs/>
                <w:sz w:val="24"/>
                <w:szCs w:val="24"/>
                <w:rtl/>
                <w:lang w:bidi="ar-JO"/>
              </w:rPr>
              <w:t>مقاييس مختبر الارشاد</w:t>
            </w:r>
          </w:p>
        </w:tc>
      </w:tr>
      <w:tr w:rsidR="003C4194" w:rsidRPr="002816F6" w:rsidTr="003C4194">
        <w:tc>
          <w:tcPr>
            <w:tcW w:w="839" w:type="dxa"/>
            <w:tcBorders>
              <w:top w:val="dashSmallGap" w:sz="4" w:space="0" w:color="auto"/>
              <w:left w:val="thinThickLargeGap" w:sz="2" w:space="0" w:color="auto"/>
            </w:tcBorders>
            <w:vAlign w:val="center"/>
          </w:tcPr>
          <w:p w:rsidR="003C4194" w:rsidRDefault="00C91395" w:rsidP="000560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12+1</w:t>
            </w:r>
            <w:r w:rsidR="000560BB">
              <w:rPr>
                <w:rFonts w:asciiTheme="majorBidi" w:hAnsiTheme="majorBidi" w:cstheme="majorBidi" w:hint="cs"/>
                <w:b/>
                <w:bCs/>
                <w:sz w:val="24"/>
                <w:szCs w:val="24"/>
                <w:rtl/>
                <w:lang w:bidi="ar-JO"/>
              </w:rPr>
              <w:t>1</w:t>
            </w:r>
          </w:p>
        </w:tc>
        <w:tc>
          <w:tcPr>
            <w:tcW w:w="3873" w:type="dxa"/>
            <w:tcBorders>
              <w:bottom w:val="double" w:sz="4" w:space="0" w:color="auto"/>
            </w:tcBorders>
            <w:shd w:val="clear" w:color="auto" w:fill="FFFFFF"/>
          </w:tcPr>
          <w:p w:rsidR="003C4194" w:rsidRPr="00124132" w:rsidRDefault="003C4194" w:rsidP="003C4194">
            <w:pPr>
              <w:bidi/>
              <w:spacing w:after="200"/>
              <w:contextualSpacing/>
              <w:jc w:val="both"/>
              <w:rPr>
                <w:rFonts w:asciiTheme="majorBidi" w:hAnsiTheme="majorBidi" w:cstheme="majorBidi"/>
                <w:rtl/>
              </w:rPr>
            </w:pPr>
            <w:r w:rsidRPr="00124132">
              <w:rPr>
                <w:rFonts w:asciiTheme="majorBidi" w:hAnsiTheme="majorBidi" w:cstheme="majorBidi"/>
                <w:rtl/>
              </w:rPr>
              <w:t>برنامج وعملية التأهيل المهني :</w:t>
            </w:r>
          </w:p>
          <w:p w:rsidR="003C4194" w:rsidRPr="00124132" w:rsidRDefault="003C4194" w:rsidP="003C4194">
            <w:pPr>
              <w:bidi/>
              <w:spacing w:after="200"/>
              <w:contextualSpacing/>
              <w:jc w:val="both"/>
              <w:rPr>
                <w:rFonts w:asciiTheme="majorBidi" w:hAnsiTheme="majorBidi" w:cstheme="majorBidi"/>
                <w:rtl/>
              </w:rPr>
            </w:pPr>
            <w:r w:rsidRPr="00124132">
              <w:rPr>
                <w:rFonts w:asciiTheme="majorBidi" w:hAnsiTheme="majorBidi" w:cstheme="majorBidi"/>
                <w:rtl/>
              </w:rPr>
              <w:t>1.</w:t>
            </w:r>
            <w:r w:rsidRPr="00124132">
              <w:rPr>
                <w:rFonts w:asciiTheme="majorBidi" w:hAnsiTheme="majorBidi" w:cstheme="majorBidi"/>
                <w:rtl/>
              </w:rPr>
              <w:tab/>
              <w:t>برنامج وعملية التأهيل المهني</w:t>
            </w:r>
          </w:p>
          <w:p w:rsidR="003C4194" w:rsidRPr="00124132" w:rsidRDefault="003C4194" w:rsidP="003C4194">
            <w:pPr>
              <w:bidi/>
              <w:spacing w:after="200"/>
              <w:contextualSpacing/>
              <w:jc w:val="both"/>
              <w:rPr>
                <w:rFonts w:asciiTheme="majorBidi" w:hAnsiTheme="majorBidi" w:cstheme="majorBidi"/>
                <w:rtl/>
              </w:rPr>
            </w:pPr>
            <w:r w:rsidRPr="00124132">
              <w:rPr>
                <w:rFonts w:asciiTheme="majorBidi" w:hAnsiTheme="majorBidi" w:cstheme="majorBidi"/>
                <w:rtl/>
              </w:rPr>
              <w:t>2.</w:t>
            </w:r>
            <w:r w:rsidRPr="00124132">
              <w:rPr>
                <w:rFonts w:asciiTheme="majorBidi" w:hAnsiTheme="majorBidi" w:cstheme="majorBidi"/>
                <w:rtl/>
              </w:rPr>
              <w:tab/>
              <w:t xml:space="preserve">تحديد الأهداف هيكلة وغرض البرنامج </w:t>
            </w:r>
          </w:p>
          <w:p w:rsidR="003C4194" w:rsidRPr="00E66E8C" w:rsidRDefault="003C4194" w:rsidP="003C4194">
            <w:pPr>
              <w:bidi/>
              <w:spacing w:after="200"/>
              <w:contextualSpacing/>
              <w:jc w:val="both"/>
              <w:rPr>
                <w:rFonts w:asciiTheme="majorBidi" w:hAnsiTheme="majorBidi" w:cstheme="majorBidi"/>
                <w:rtl/>
              </w:rPr>
            </w:pPr>
          </w:p>
        </w:tc>
        <w:tc>
          <w:tcPr>
            <w:tcW w:w="1368" w:type="dxa"/>
            <w:tcBorders>
              <w:left w:val="single" w:sz="4" w:space="0" w:color="auto"/>
              <w:right w:val="single" w:sz="4" w:space="0" w:color="auto"/>
            </w:tcBorders>
          </w:tcPr>
          <w:p w:rsidR="003C4194" w:rsidRDefault="003C4194" w:rsidP="003C4194">
            <w:pPr>
              <w:bidi/>
            </w:pPr>
            <w:r w:rsidRPr="00AF37DD">
              <w:rPr>
                <w:rtl/>
              </w:rPr>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C91395" w:rsidRPr="00C91395" w:rsidRDefault="00C91395" w:rsidP="00C91395">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w:t>
            </w:r>
            <w:r w:rsidRPr="00C91395">
              <w:rPr>
                <w:rFonts w:asciiTheme="majorBidi" w:hAnsiTheme="majorBidi" w:cstheme="majorBidi" w:hint="cs"/>
                <w:b/>
                <w:bCs/>
                <w:sz w:val="24"/>
                <w:szCs w:val="24"/>
                <w:rtl/>
                <w:lang w:bidi="ar-JO"/>
              </w:rPr>
              <w:t>طبيقات عملية</w:t>
            </w:r>
          </w:p>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حل الواجبات الصفية والبيتة </w:t>
            </w:r>
          </w:p>
          <w:p w:rsidR="003C4194" w:rsidRPr="00DD67EA"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3C4194" w:rsidRPr="00DD67EA" w:rsidRDefault="005B5812"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3C4194" w:rsidRPr="002816F6" w:rsidTr="003C4194">
        <w:tc>
          <w:tcPr>
            <w:tcW w:w="839" w:type="dxa"/>
            <w:tcBorders>
              <w:top w:val="dashSmallGap" w:sz="4" w:space="0" w:color="auto"/>
              <w:left w:val="thinThickLargeGap" w:sz="2" w:space="0" w:color="auto"/>
            </w:tcBorders>
            <w:vAlign w:val="center"/>
          </w:tcPr>
          <w:p w:rsidR="003C4194" w:rsidRDefault="00C91395" w:rsidP="00C913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13</w:t>
            </w:r>
          </w:p>
        </w:tc>
        <w:tc>
          <w:tcPr>
            <w:tcW w:w="3873" w:type="dxa"/>
            <w:tcBorders>
              <w:top w:val="double" w:sz="4" w:space="0" w:color="auto"/>
              <w:bottom w:val="double" w:sz="4" w:space="0" w:color="auto"/>
            </w:tcBorders>
            <w:shd w:val="clear" w:color="auto" w:fill="FFFFFF"/>
          </w:tcPr>
          <w:p w:rsidR="003C4194" w:rsidRPr="00124132" w:rsidRDefault="003C4194" w:rsidP="003C4194">
            <w:pPr>
              <w:bidi/>
              <w:spacing w:after="200"/>
              <w:contextualSpacing/>
              <w:jc w:val="both"/>
              <w:rPr>
                <w:rFonts w:asciiTheme="majorBidi" w:hAnsiTheme="majorBidi" w:cstheme="majorBidi"/>
                <w:rtl/>
              </w:rPr>
            </w:pPr>
            <w:r>
              <w:rPr>
                <w:rFonts w:asciiTheme="majorBidi" w:hAnsiTheme="majorBidi" w:cstheme="majorBidi"/>
              </w:rPr>
              <w:t xml:space="preserve">3. </w:t>
            </w:r>
            <w:r w:rsidRPr="00124132">
              <w:rPr>
                <w:rFonts w:asciiTheme="majorBidi" w:hAnsiTheme="majorBidi" w:cstheme="majorBidi"/>
                <w:rtl/>
              </w:rPr>
              <w:t>اوضاع الحالة</w:t>
            </w:r>
          </w:p>
          <w:p w:rsidR="003C4194" w:rsidRPr="00E66E8C" w:rsidRDefault="003C4194" w:rsidP="003C4194">
            <w:pPr>
              <w:pStyle w:val="BodyTextIndent"/>
              <w:ind w:left="0" w:right="180"/>
              <w:jc w:val="center"/>
              <w:rPr>
                <w:rFonts w:asciiTheme="majorBidi" w:hAnsiTheme="majorBidi" w:cstheme="majorBidi"/>
                <w:b/>
                <w:bCs/>
                <w:sz w:val="24"/>
                <w:szCs w:val="24"/>
                <w:rtl/>
              </w:rPr>
            </w:pPr>
          </w:p>
        </w:tc>
        <w:tc>
          <w:tcPr>
            <w:tcW w:w="1368" w:type="dxa"/>
            <w:tcBorders>
              <w:left w:val="single" w:sz="4" w:space="0" w:color="auto"/>
              <w:right w:val="single" w:sz="4" w:space="0" w:color="auto"/>
            </w:tcBorders>
          </w:tcPr>
          <w:p w:rsidR="003C4194" w:rsidRDefault="003C4194" w:rsidP="003C4194">
            <w:pPr>
              <w:bidi/>
            </w:pPr>
            <w:r w:rsidRPr="00AF37DD">
              <w:rPr>
                <w:rtl/>
              </w:rPr>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تطبيقات عملية</w:t>
            </w:r>
          </w:p>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حل الواجبات الصفية والبيتة </w:t>
            </w:r>
          </w:p>
          <w:p w:rsidR="003C4194" w:rsidRPr="00DD67EA"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3C4194" w:rsidRPr="00DD67EA" w:rsidRDefault="005B5812"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3C4194" w:rsidRPr="002816F6" w:rsidTr="003C4194">
        <w:tc>
          <w:tcPr>
            <w:tcW w:w="839" w:type="dxa"/>
            <w:tcBorders>
              <w:top w:val="dashSmallGap" w:sz="4" w:space="0" w:color="auto"/>
              <w:left w:val="thinThickLargeGap" w:sz="2" w:space="0" w:color="auto"/>
            </w:tcBorders>
            <w:vAlign w:val="center"/>
          </w:tcPr>
          <w:p w:rsidR="003C4194" w:rsidRDefault="003C4194" w:rsidP="00C913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r w:rsidR="00C91395">
              <w:rPr>
                <w:rFonts w:asciiTheme="majorBidi" w:hAnsiTheme="majorBidi" w:cstheme="majorBidi"/>
                <w:b/>
                <w:bCs/>
                <w:sz w:val="24"/>
                <w:szCs w:val="24"/>
                <w:lang w:bidi="ar-JO"/>
              </w:rPr>
              <w:t>4</w:t>
            </w:r>
          </w:p>
        </w:tc>
        <w:tc>
          <w:tcPr>
            <w:tcW w:w="3873" w:type="dxa"/>
            <w:tcBorders>
              <w:top w:val="double" w:sz="4" w:space="0" w:color="auto"/>
              <w:bottom w:val="double" w:sz="4" w:space="0" w:color="auto"/>
            </w:tcBorders>
            <w:shd w:val="clear" w:color="auto" w:fill="FFFFFF"/>
          </w:tcPr>
          <w:p w:rsidR="003C4194" w:rsidRPr="00E66E8C" w:rsidRDefault="003C4194" w:rsidP="003C4194">
            <w:pPr>
              <w:pStyle w:val="BodyTextIndent"/>
              <w:ind w:right="180"/>
              <w:jc w:val="left"/>
              <w:rPr>
                <w:rFonts w:asciiTheme="majorBidi" w:hAnsiTheme="majorBidi" w:cstheme="majorBidi"/>
                <w:sz w:val="24"/>
                <w:szCs w:val="24"/>
                <w:rtl/>
                <w:lang w:eastAsia="ko-KR"/>
              </w:rPr>
            </w:pPr>
            <w:r w:rsidRPr="00E66E8C">
              <w:rPr>
                <w:rFonts w:asciiTheme="majorBidi" w:hAnsiTheme="majorBidi" w:cstheme="majorBidi"/>
                <w:sz w:val="24"/>
                <w:szCs w:val="24"/>
                <w:rtl/>
                <w:lang w:eastAsia="ko-KR"/>
              </w:rPr>
              <w:t>4.</w:t>
            </w:r>
            <w:r w:rsidRPr="00E66E8C">
              <w:rPr>
                <w:rFonts w:asciiTheme="majorBidi" w:hAnsiTheme="majorBidi" w:cstheme="majorBidi"/>
                <w:sz w:val="24"/>
                <w:szCs w:val="24"/>
                <w:rtl/>
                <w:lang w:eastAsia="ko-KR"/>
              </w:rPr>
              <w:tab/>
              <w:t>عملية التأهيل</w:t>
            </w:r>
          </w:p>
          <w:p w:rsidR="003C4194" w:rsidRPr="00E66E8C" w:rsidRDefault="003C4194" w:rsidP="003C4194">
            <w:pPr>
              <w:pStyle w:val="BodyTextIndent"/>
              <w:ind w:left="0" w:right="180"/>
              <w:jc w:val="left"/>
              <w:rPr>
                <w:rFonts w:asciiTheme="majorBidi" w:hAnsiTheme="majorBidi" w:cstheme="majorBidi"/>
                <w:sz w:val="24"/>
                <w:szCs w:val="24"/>
                <w:rtl/>
                <w:lang w:eastAsia="ko-KR"/>
              </w:rPr>
            </w:pPr>
            <w:r w:rsidRPr="00E66E8C">
              <w:rPr>
                <w:rFonts w:asciiTheme="majorBidi" w:hAnsiTheme="majorBidi" w:cstheme="majorBidi"/>
                <w:sz w:val="24"/>
                <w:szCs w:val="24"/>
                <w:rtl/>
                <w:lang w:eastAsia="ko-KR"/>
              </w:rPr>
              <w:t>5.</w:t>
            </w:r>
            <w:r w:rsidRPr="00E66E8C">
              <w:rPr>
                <w:rFonts w:asciiTheme="majorBidi" w:hAnsiTheme="majorBidi" w:cstheme="majorBidi"/>
                <w:sz w:val="24"/>
                <w:szCs w:val="24"/>
                <w:rtl/>
                <w:lang w:eastAsia="ko-KR"/>
              </w:rPr>
              <w:tab/>
              <w:t>التقييم الاجتماعي الثقافي</w:t>
            </w:r>
          </w:p>
        </w:tc>
        <w:tc>
          <w:tcPr>
            <w:tcW w:w="1368" w:type="dxa"/>
            <w:tcBorders>
              <w:left w:val="single" w:sz="4" w:space="0" w:color="auto"/>
              <w:right w:val="single" w:sz="4" w:space="0" w:color="auto"/>
            </w:tcBorders>
          </w:tcPr>
          <w:p w:rsidR="003C4194" w:rsidRDefault="003C4194" w:rsidP="003C4194">
            <w:pPr>
              <w:bidi/>
            </w:pPr>
            <w:r w:rsidRPr="00AF37DD">
              <w:rPr>
                <w:rtl/>
              </w:rPr>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تطبيقات عملية</w:t>
            </w:r>
          </w:p>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حل الواجبات الصفية والبيتة </w:t>
            </w:r>
          </w:p>
          <w:p w:rsidR="003C4194" w:rsidRPr="00DD67EA"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3C4194" w:rsidRPr="00DD67EA" w:rsidRDefault="005B5812"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3C4194" w:rsidRPr="002816F6" w:rsidTr="003C4194">
        <w:tc>
          <w:tcPr>
            <w:tcW w:w="839" w:type="dxa"/>
            <w:tcBorders>
              <w:top w:val="dashSmallGap" w:sz="4" w:space="0" w:color="auto"/>
              <w:left w:val="thinThickLargeGap" w:sz="2" w:space="0" w:color="auto"/>
            </w:tcBorders>
            <w:vAlign w:val="center"/>
          </w:tcPr>
          <w:p w:rsidR="003C4194" w:rsidRDefault="00C91395" w:rsidP="00C9139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73" w:type="dxa"/>
            <w:tcBorders>
              <w:top w:val="double" w:sz="4" w:space="0" w:color="auto"/>
              <w:bottom w:val="double" w:sz="4" w:space="0" w:color="auto"/>
            </w:tcBorders>
            <w:shd w:val="clear" w:color="auto" w:fill="FFFFFF"/>
          </w:tcPr>
          <w:p w:rsidR="003C4194" w:rsidRPr="00E66E8C" w:rsidRDefault="003C4194" w:rsidP="003C4194">
            <w:pPr>
              <w:bidi/>
              <w:rPr>
                <w:rFonts w:asciiTheme="majorBidi" w:hAnsiTheme="majorBidi" w:cstheme="majorBidi"/>
                <w:rtl/>
                <w:lang w:bidi="ar-OM"/>
              </w:rPr>
            </w:pPr>
            <w:r w:rsidRPr="00E66E8C">
              <w:rPr>
                <w:rFonts w:asciiTheme="majorBidi" w:hAnsiTheme="majorBidi" w:cstheme="majorBidi"/>
                <w:rtl/>
              </w:rPr>
              <w:t xml:space="preserve"> </w:t>
            </w:r>
            <w:r w:rsidRPr="00E66E8C">
              <w:rPr>
                <w:rFonts w:asciiTheme="majorBidi" w:hAnsiTheme="majorBidi" w:cstheme="majorBidi"/>
                <w:rtl/>
                <w:lang w:bidi="ar-OM"/>
              </w:rPr>
              <w:t>إدارة الحالة</w:t>
            </w:r>
          </w:p>
          <w:p w:rsidR="003C4194" w:rsidRPr="00E66E8C" w:rsidRDefault="003C4194" w:rsidP="003C4194">
            <w:pPr>
              <w:bidi/>
              <w:rPr>
                <w:rFonts w:asciiTheme="majorBidi" w:hAnsiTheme="majorBidi" w:cstheme="majorBidi"/>
                <w:rtl/>
                <w:lang w:bidi="ar-OM"/>
              </w:rPr>
            </w:pPr>
            <w:r w:rsidRPr="00E66E8C">
              <w:rPr>
                <w:rFonts w:asciiTheme="majorBidi" w:hAnsiTheme="majorBidi" w:cstheme="majorBidi"/>
                <w:lang w:bidi="ar-OM"/>
              </w:rPr>
              <w:t>1</w:t>
            </w:r>
            <w:r w:rsidRPr="00E66E8C">
              <w:rPr>
                <w:rFonts w:asciiTheme="majorBidi" w:hAnsiTheme="majorBidi" w:cstheme="majorBidi"/>
                <w:rtl/>
                <w:lang w:bidi="ar-OM"/>
              </w:rPr>
              <w:t>. إدارة الحالة، التخطيط ، التنظيم ، التنسيق، التوجيه ، الضبط</w:t>
            </w:r>
          </w:p>
          <w:p w:rsidR="003C4194" w:rsidRPr="00E66E8C" w:rsidRDefault="003C4194" w:rsidP="003C4194">
            <w:pPr>
              <w:bidi/>
              <w:jc w:val="both"/>
              <w:rPr>
                <w:rFonts w:asciiTheme="majorBidi" w:hAnsiTheme="majorBidi" w:cstheme="majorBidi"/>
                <w:lang w:bidi="ar-OM"/>
              </w:rPr>
            </w:pPr>
            <w:r w:rsidRPr="00E66E8C">
              <w:rPr>
                <w:rFonts w:asciiTheme="majorBidi" w:hAnsiTheme="majorBidi" w:cstheme="majorBidi"/>
                <w:rtl/>
                <w:lang w:bidi="ar-OM"/>
              </w:rPr>
              <w:t>2. نظام تسيير الحالة والضبط الشخصي</w:t>
            </w:r>
          </w:p>
          <w:p w:rsidR="003C4194" w:rsidRPr="00E66E8C" w:rsidRDefault="003C4194" w:rsidP="003C4194">
            <w:pPr>
              <w:bidi/>
              <w:spacing w:after="200"/>
              <w:ind w:left="432"/>
              <w:contextualSpacing/>
              <w:jc w:val="center"/>
              <w:rPr>
                <w:rFonts w:asciiTheme="majorBidi" w:hAnsiTheme="majorBidi" w:cstheme="majorBidi"/>
                <w:rtl/>
                <w:lang w:bidi="ar-OM"/>
              </w:rPr>
            </w:pPr>
          </w:p>
        </w:tc>
        <w:tc>
          <w:tcPr>
            <w:tcW w:w="1368" w:type="dxa"/>
            <w:tcBorders>
              <w:left w:val="single" w:sz="4" w:space="0" w:color="auto"/>
              <w:right w:val="single" w:sz="4" w:space="0" w:color="auto"/>
            </w:tcBorders>
          </w:tcPr>
          <w:p w:rsidR="003C4194" w:rsidRPr="00AF37DD" w:rsidRDefault="003C4194" w:rsidP="003C4194">
            <w:pPr>
              <w:bidi/>
              <w:rPr>
                <w:rtl/>
              </w:rPr>
            </w:pPr>
          </w:p>
        </w:tc>
        <w:tc>
          <w:tcPr>
            <w:tcW w:w="1410" w:type="dxa"/>
            <w:tcBorders>
              <w:top w:val="dashSmallGap" w:sz="4" w:space="0" w:color="auto"/>
              <w:bottom w:val="dashSmallGap" w:sz="4" w:space="0" w:color="auto"/>
            </w:tcBorders>
          </w:tcPr>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تطبيقات عملية</w:t>
            </w:r>
          </w:p>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حل الواجبات الصفية والبيتة </w:t>
            </w:r>
          </w:p>
          <w:p w:rsidR="003C4194" w:rsidRPr="00DD67EA"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3C4194" w:rsidRPr="00DD67EA" w:rsidRDefault="005B5812"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3C4194" w:rsidRPr="002816F6" w:rsidTr="003C4194">
        <w:tc>
          <w:tcPr>
            <w:tcW w:w="839" w:type="dxa"/>
            <w:tcBorders>
              <w:top w:val="dashSmallGap" w:sz="4" w:space="0" w:color="auto"/>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73" w:type="dxa"/>
            <w:tcBorders>
              <w:top w:val="dashSmallGap" w:sz="4" w:space="0" w:color="auto"/>
              <w:bottom w:val="dashSmallGap" w:sz="4" w:space="0" w:color="auto"/>
            </w:tcBorders>
          </w:tcPr>
          <w:p w:rsidR="003C4194" w:rsidRDefault="003C4194" w:rsidP="003C4194">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368" w:type="dxa"/>
            <w:tcBorders>
              <w:left w:val="single" w:sz="4" w:space="0" w:color="auto"/>
              <w:right w:val="single" w:sz="4" w:space="0" w:color="auto"/>
            </w:tcBorders>
          </w:tcPr>
          <w:p w:rsidR="003C4194" w:rsidRPr="00AF37DD" w:rsidRDefault="003C4194" w:rsidP="003C4194">
            <w:pPr>
              <w:bidi/>
              <w:rPr>
                <w:rtl/>
              </w:rPr>
            </w:pPr>
          </w:p>
        </w:tc>
        <w:tc>
          <w:tcPr>
            <w:tcW w:w="1410" w:type="dxa"/>
            <w:tcBorders>
              <w:top w:val="dashSmallGap" w:sz="4" w:space="0" w:color="auto"/>
              <w:bottom w:val="dashSmallGap" w:sz="4" w:space="0" w:color="auto"/>
            </w:tcBorders>
          </w:tcPr>
          <w:p w:rsidR="003C4194" w:rsidRPr="00DD67EA" w:rsidRDefault="003C4194" w:rsidP="003C4194">
            <w:pPr>
              <w:rPr>
                <w:rFonts w:asciiTheme="majorBidi" w:hAnsiTheme="majorBidi" w:cstheme="majorBidi"/>
                <w:b/>
                <w:bCs/>
                <w:sz w:val="24"/>
                <w:szCs w:val="24"/>
                <w:rtl/>
                <w:lang w:bidi="ar-JO"/>
              </w:rPr>
            </w:pPr>
          </w:p>
        </w:tc>
        <w:tc>
          <w:tcPr>
            <w:tcW w:w="1510" w:type="dxa"/>
            <w:tcBorders>
              <w:top w:val="dashSmallGap" w:sz="4" w:space="0" w:color="auto"/>
              <w:bottom w:val="dashSmallGap" w:sz="4" w:space="0" w:color="auto"/>
              <w:right w:val="thinThickLargeGap" w:sz="2" w:space="0" w:color="auto"/>
            </w:tcBorders>
          </w:tcPr>
          <w:p w:rsidR="003C4194" w:rsidRPr="00DD67EA" w:rsidRDefault="003C4194" w:rsidP="003C4194">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124132">
        <w:tc>
          <w:tcPr>
            <w:tcW w:w="9595" w:type="dxa"/>
            <w:shd w:val="clear" w:color="auto" w:fill="D9D9D9" w:themeFill="background1" w:themeFillShade="D9"/>
          </w:tcPr>
          <w:p w:rsidR="00000D15" w:rsidRPr="002816F6" w:rsidRDefault="00000D15" w:rsidP="00124132">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124132">
        <w:tc>
          <w:tcPr>
            <w:tcW w:w="9595" w:type="dxa"/>
          </w:tcPr>
          <w:p w:rsidR="00000D15" w:rsidRPr="009F4B11" w:rsidRDefault="00000D15" w:rsidP="00124132">
            <w:pPr>
              <w:jc w:val="center"/>
              <w:rPr>
                <w:rFonts w:asciiTheme="majorBidi" w:hAnsiTheme="majorBidi" w:cstheme="majorBidi"/>
                <w:sz w:val="14"/>
                <w:szCs w:val="14"/>
                <w:rtl/>
                <w:lang w:bidi="ar-JO"/>
              </w:rPr>
            </w:pPr>
          </w:p>
          <w:p w:rsidR="00000D15" w:rsidRPr="009F4B11" w:rsidRDefault="00000D15" w:rsidP="00124132">
            <w:pPr>
              <w:jc w:val="center"/>
              <w:rPr>
                <w:rFonts w:asciiTheme="majorBidi" w:hAnsiTheme="majorBidi" w:cstheme="majorBidi"/>
                <w:sz w:val="16"/>
                <w:szCs w:val="16"/>
                <w:rtl/>
                <w:lang w:bidi="ar-JO"/>
              </w:rPr>
            </w:pPr>
          </w:p>
        </w:tc>
      </w:tr>
      <w:tr w:rsidR="00000D15" w:rsidRPr="002816F6" w:rsidTr="00124132">
        <w:tc>
          <w:tcPr>
            <w:tcW w:w="9595" w:type="dxa"/>
            <w:shd w:val="clear" w:color="auto" w:fill="D9D9D9" w:themeFill="background1" w:themeFillShade="D9"/>
          </w:tcPr>
          <w:p w:rsidR="00000D15" w:rsidRPr="002816F6" w:rsidRDefault="00000D15" w:rsidP="00124132">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124132">
        <w:tc>
          <w:tcPr>
            <w:tcW w:w="9595" w:type="dxa"/>
          </w:tcPr>
          <w:p w:rsidR="00000D15" w:rsidRPr="009F4B11" w:rsidRDefault="00000D15" w:rsidP="00124132">
            <w:pPr>
              <w:jc w:val="center"/>
              <w:rPr>
                <w:rFonts w:asciiTheme="majorBidi" w:hAnsiTheme="majorBidi" w:cstheme="majorBidi"/>
                <w:sz w:val="14"/>
                <w:szCs w:val="14"/>
                <w:rtl/>
                <w:lang w:bidi="ar-JO"/>
              </w:rPr>
            </w:pPr>
          </w:p>
          <w:p w:rsidR="00000D15" w:rsidRPr="009F4B11" w:rsidRDefault="00000D15" w:rsidP="00124132">
            <w:pPr>
              <w:jc w:val="center"/>
              <w:rPr>
                <w:rFonts w:asciiTheme="majorBidi" w:hAnsiTheme="majorBidi" w:cstheme="majorBidi"/>
                <w:sz w:val="12"/>
                <w:szCs w:val="12"/>
                <w:rtl/>
                <w:lang w:bidi="ar-JO"/>
              </w:rPr>
            </w:pPr>
          </w:p>
        </w:tc>
      </w:tr>
      <w:tr w:rsidR="00000D15" w:rsidRPr="002816F6" w:rsidTr="00124132">
        <w:tc>
          <w:tcPr>
            <w:tcW w:w="9595" w:type="dxa"/>
            <w:shd w:val="clear" w:color="auto" w:fill="D9D9D9" w:themeFill="background1" w:themeFillShade="D9"/>
          </w:tcPr>
          <w:p w:rsidR="00000D15" w:rsidRPr="002816F6" w:rsidRDefault="00000D15" w:rsidP="00124132">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124132">
        <w:tc>
          <w:tcPr>
            <w:tcW w:w="9595" w:type="dxa"/>
          </w:tcPr>
          <w:p w:rsidR="00000D15" w:rsidRDefault="00000D15" w:rsidP="00124132">
            <w:pPr>
              <w:jc w:val="center"/>
              <w:rPr>
                <w:rFonts w:asciiTheme="majorBidi" w:hAnsiTheme="majorBidi" w:cstheme="majorBidi"/>
                <w:sz w:val="28"/>
                <w:szCs w:val="28"/>
                <w:rtl/>
                <w:lang w:bidi="ar-JO"/>
              </w:rPr>
            </w:pPr>
          </w:p>
          <w:p w:rsidR="00000D15" w:rsidRPr="009F4B11" w:rsidRDefault="00000D15" w:rsidP="00124132">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124132">
        <w:trPr>
          <w:trHeight w:val="364"/>
          <w:jc w:val="center"/>
        </w:trPr>
        <w:tc>
          <w:tcPr>
            <w:tcW w:w="2299"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124132">
        <w:trPr>
          <w:jc w:val="center"/>
        </w:trPr>
        <w:tc>
          <w:tcPr>
            <w:tcW w:w="2299"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A8030A" w:rsidP="00124132">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حسب التقويم الجامعي</w:t>
            </w:r>
          </w:p>
        </w:tc>
        <w:tc>
          <w:tcPr>
            <w:tcW w:w="1917" w:type="dxa"/>
          </w:tcPr>
          <w:p w:rsidR="00000D15" w:rsidRPr="002816F6" w:rsidRDefault="00A8030A" w:rsidP="00124132">
            <w:pPr>
              <w:rPr>
                <w:rFonts w:asciiTheme="majorBidi" w:hAnsiTheme="majorBidi" w:cstheme="majorBidi"/>
                <w:b/>
                <w:bCs/>
                <w:sz w:val="28"/>
                <w:szCs w:val="28"/>
                <w:rtl/>
                <w:lang w:bidi="ar-JO"/>
              </w:rPr>
            </w:pPr>
            <w:r>
              <w:rPr>
                <w:rFonts w:asciiTheme="majorBidi" w:hAnsiTheme="majorBidi" w:cstheme="majorBidi"/>
                <w:b/>
                <w:bCs/>
                <w:sz w:val="28"/>
                <w:szCs w:val="28"/>
                <w:lang w:bidi="ar-JO"/>
              </w:rPr>
              <w:t>K1,k2</w:t>
            </w:r>
          </w:p>
        </w:tc>
      </w:tr>
      <w:tr w:rsidR="00000D15" w:rsidRPr="002816F6" w:rsidTr="00124132">
        <w:trPr>
          <w:jc w:val="center"/>
        </w:trPr>
        <w:tc>
          <w:tcPr>
            <w:tcW w:w="2299" w:type="dxa"/>
            <w:shd w:val="clear" w:color="auto" w:fill="D9D9D9" w:themeFill="background1" w:themeFillShade="D9"/>
            <w:vAlign w:val="center"/>
          </w:tcPr>
          <w:p w:rsidR="00000D15" w:rsidRPr="0056216F" w:rsidRDefault="00000D15" w:rsidP="00124132">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000D15" w:rsidP="00124132">
            <w:pPr>
              <w:rPr>
                <w:rFonts w:asciiTheme="majorBidi" w:hAnsiTheme="majorBidi" w:cstheme="majorBidi"/>
                <w:b/>
                <w:bCs/>
                <w:sz w:val="28"/>
                <w:szCs w:val="28"/>
                <w:rtl/>
                <w:lang w:bidi="ar-JO"/>
              </w:rPr>
            </w:pPr>
          </w:p>
        </w:tc>
        <w:tc>
          <w:tcPr>
            <w:tcW w:w="1917" w:type="dxa"/>
          </w:tcPr>
          <w:p w:rsidR="00000D15" w:rsidRPr="002816F6" w:rsidRDefault="00A8030A" w:rsidP="00124132">
            <w:pPr>
              <w:rPr>
                <w:rFonts w:asciiTheme="majorBidi" w:hAnsiTheme="majorBidi" w:cstheme="majorBidi"/>
                <w:b/>
                <w:bCs/>
                <w:sz w:val="28"/>
                <w:szCs w:val="28"/>
                <w:rtl/>
                <w:lang w:bidi="ar-JO"/>
              </w:rPr>
            </w:pPr>
            <w:r>
              <w:rPr>
                <w:rFonts w:asciiTheme="majorBidi" w:hAnsiTheme="majorBidi" w:cstheme="majorBidi"/>
                <w:b/>
                <w:bCs/>
                <w:sz w:val="28"/>
                <w:szCs w:val="28"/>
                <w:lang w:bidi="ar-JO"/>
              </w:rPr>
              <w:t>K3,k2</w:t>
            </w:r>
          </w:p>
        </w:tc>
      </w:tr>
      <w:tr w:rsidR="00000D15" w:rsidRPr="002816F6" w:rsidTr="00124132">
        <w:trPr>
          <w:jc w:val="center"/>
        </w:trPr>
        <w:tc>
          <w:tcPr>
            <w:tcW w:w="2299"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000D15" w:rsidRPr="0006145B"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A8030A" w:rsidP="00124132">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الأسبوع السادس عشر </w:t>
            </w:r>
          </w:p>
        </w:tc>
        <w:tc>
          <w:tcPr>
            <w:tcW w:w="1917" w:type="dxa"/>
          </w:tcPr>
          <w:p w:rsidR="00000D15" w:rsidRPr="002816F6" w:rsidRDefault="00A8030A" w:rsidP="00124132">
            <w:pPr>
              <w:rPr>
                <w:rFonts w:asciiTheme="majorBidi" w:hAnsiTheme="majorBidi" w:cstheme="majorBidi"/>
                <w:b/>
                <w:bCs/>
                <w:sz w:val="28"/>
                <w:szCs w:val="28"/>
                <w:rtl/>
                <w:lang w:bidi="ar-JO"/>
              </w:rPr>
            </w:pPr>
            <w:r>
              <w:rPr>
                <w:rFonts w:asciiTheme="majorBidi" w:hAnsiTheme="majorBidi" w:cstheme="majorBidi"/>
                <w:b/>
                <w:bCs/>
                <w:sz w:val="28"/>
                <w:szCs w:val="28"/>
                <w:lang w:bidi="ar-JO"/>
              </w:rPr>
              <w:t>K3.k4.k5</w:t>
            </w:r>
          </w:p>
        </w:tc>
      </w:tr>
      <w:tr w:rsidR="00000D15" w:rsidRPr="002816F6" w:rsidTr="00124132">
        <w:trPr>
          <w:jc w:val="center"/>
        </w:trPr>
        <w:tc>
          <w:tcPr>
            <w:tcW w:w="2299"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000D15" w:rsidRPr="0006145B"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000D15" w:rsidRPr="002816F6" w:rsidRDefault="00000D15" w:rsidP="00124132">
            <w:pPr>
              <w:rPr>
                <w:rFonts w:asciiTheme="majorBidi" w:hAnsiTheme="majorBidi" w:cstheme="majorBidi"/>
                <w:b/>
                <w:bCs/>
                <w:sz w:val="28"/>
                <w:szCs w:val="28"/>
                <w:rtl/>
                <w:lang w:bidi="ar-JO"/>
              </w:rPr>
            </w:pPr>
          </w:p>
        </w:tc>
        <w:tc>
          <w:tcPr>
            <w:tcW w:w="1917" w:type="dxa"/>
          </w:tcPr>
          <w:p w:rsidR="00000D15" w:rsidRPr="002816F6" w:rsidRDefault="00000D15" w:rsidP="00124132">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lastRenderedPageBreak/>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173" w:type="dxa"/>
        <w:tblLook w:val="04A0" w:firstRow="1" w:lastRow="0" w:firstColumn="1" w:lastColumn="0" w:noHBand="0" w:noVBand="1"/>
      </w:tblPr>
      <w:tblGrid>
        <w:gridCol w:w="626"/>
        <w:gridCol w:w="5341"/>
        <w:gridCol w:w="1364"/>
        <w:gridCol w:w="1551"/>
      </w:tblGrid>
      <w:tr w:rsidR="00000D15" w:rsidRPr="002816F6" w:rsidTr="00DA45DA">
        <w:tc>
          <w:tcPr>
            <w:tcW w:w="626"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34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364"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5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DA45DA">
        <w:tc>
          <w:tcPr>
            <w:tcW w:w="8882"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341" w:type="dxa"/>
            <w:tcBorders>
              <w:left w:val="single" w:sz="4" w:space="0" w:color="auto"/>
              <w:right w:val="single" w:sz="4" w:space="0" w:color="auto"/>
            </w:tcBorders>
          </w:tcPr>
          <w:p w:rsidR="00DA45DA" w:rsidRPr="00F64AD7" w:rsidRDefault="00DA45DA" w:rsidP="00DA45DA">
            <w:pPr>
              <w:spacing w:line="360" w:lineRule="auto"/>
              <w:jc w:val="right"/>
              <w:rPr>
                <w:rFonts w:ascii="SimSun" w:eastAsia="SimSun" w:hAnsi="SimSun" w:cs="Times New Roman"/>
                <w:sz w:val="32"/>
                <w:szCs w:val="32"/>
                <w:rtl/>
                <w:lang w:bidi="ar-JO"/>
              </w:rPr>
            </w:pPr>
            <w:r w:rsidRPr="003C4194">
              <w:rPr>
                <w:rFonts w:ascii="SimSun" w:eastAsia="SimSun" w:hAnsi="SimSun" w:cs="Times New Roman"/>
                <w:sz w:val="32"/>
                <w:szCs w:val="32"/>
                <w:rtl/>
                <w:lang w:bidi="ar-JO"/>
              </w:rPr>
              <w:t>المعرفة بماهية الارشاد التأهيلي من حيث الأهمية والحاجة له</w:t>
            </w:r>
          </w:p>
        </w:tc>
        <w:tc>
          <w:tcPr>
            <w:tcW w:w="1364" w:type="dxa"/>
            <w:tcBorders>
              <w:left w:val="single" w:sz="4" w:space="0" w:color="auto"/>
              <w:right w:val="single" w:sz="4" w:space="0" w:color="auto"/>
            </w:tcBorders>
          </w:tcPr>
          <w:p w:rsidR="00DA45DA" w:rsidRPr="001C24F3" w:rsidRDefault="00DA45DA" w:rsidP="00DA45DA">
            <w:r w:rsidRPr="001C24F3">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Pr="00672119"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341" w:type="dxa"/>
            <w:tcBorders>
              <w:left w:val="single" w:sz="4" w:space="0" w:color="auto"/>
              <w:right w:val="single" w:sz="4" w:space="0" w:color="auto"/>
            </w:tcBorders>
          </w:tcPr>
          <w:p w:rsidR="00DA45DA" w:rsidRPr="00F64AD7" w:rsidRDefault="00DA45DA" w:rsidP="00DA45DA">
            <w:pPr>
              <w:wordWrap w:val="0"/>
              <w:spacing w:line="360" w:lineRule="auto"/>
              <w:jc w:val="right"/>
              <w:rPr>
                <w:rFonts w:ascii="SimSun" w:eastAsia="SimSun" w:hAnsi="SimSun" w:cs="Times New Roman"/>
                <w:sz w:val="32"/>
                <w:szCs w:val="32"/>
                <w:rtl/>
                <w:lang w:bidi="ar-JO"/>
              </w:rPr>
            </w:pPr>
            <w:r w:rsidRPr="00F64AD7">
              <w:rPr>
                <w:rFonts w:ascii="SimSun" w:eastAsia="SimSun" w:hAnsi="SimSun" w:cs="Times New Roman" w:hint="cs"/>
                <w:sz w:val="32"/>
                <w:szCs w:val="32"/>
                <w:rtl/>
              </w:rPr>
              <w:t>معرفة وفعم عملية التأهيل المهني</w:t>
            </w:r>
          </w:p>
        </w:tc>
        <w:tc>
          <w:tcPr>
            <w:tcW w:w="1364" w:type="dxa"/>
            <w:tcBorders>
              <w:left w:val="single" w:sz="4" w:space="0" w:color="auto"/>
              <w:right w:val="single" w:sz="4" w:space="0" w:color="auto"/>
            </w:tcBorders>
          </w:tcPr>
          <w:p w:rsidR="00DA45DA" w:rsidRPr="001C24F3" w:rsidRDefault="00DA45DA" w:rsidP="00DA45DA">
            <w:r w:rsidRPr="001C24F3">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341" w:type="dxa"/>
            <w:tcBorders>
              <w:left w:val="single" w:sz="4" w:space="0" w:color="auto"/>
              <w:right w:val="single" w:sz="4" w:space="0" w:color="auto"/>
            </w:tcBorders>
          </w:tcPr>
          <w:p w:rsidR="00DA45DA" w:rsidRPr="00F64AD7" w:rsidRDefault="00DA45DA" w:rsidP="00DA45DA">
            <w:pPr>
              <w:wordWrap w:val="0"/>
              <w:spacing w:line="360" w:lineRule="auto"/>
              <w:jc w:val="right"/>
              <w:rPr>
                <w:rFonts w:ascii="SimSun" w:eastAsia="SimSun" w:hAnsi="SimSun" w:cs="Times New Roman"/>
                <w:sz w:val="32"/>
                <w:szCs w:val="32"/>
                <w:rtl/>
                <w:lang w:bidi="ar-JO"/>
              </w:rPr>
            </w:pPr>
            <w:r w:rsidRPr="00F64AD7">
              <w:rPr>
                <w:rFonts w:ascii="SimSun" w:eastAsia="SimSun" w:hAnsi="SimSun" w:cs="Times New Roman" w:hint="cs"/>
                <w:sz w:val="32"/>
                <w:szCs w:val="32"/>
                <w:rtl/>
              </w:rPr>
              <w:t>معرفة وفهم أساليب الإر</w:t>
            </w:r>
            <w:r w:rsidRPr="00F64AD7">
              <w:rPr>
                <w:rFonts w:ascii="Times New Roman" w:hAnsi="Times New Roman" w:cs="Times New Roman"/>
                <w:sz w:val="32"/>
                <w:szCs w:val="32"/>
                <w:rtl/>
              </w:rPr>
              <w:t>ش</w:t>
            </w:r>
            <w:r w:rsidRPr="00F64AD7">
              <w:rPr>
                <w:rFonts w:ascii="SimSun" w:eastAsia="SimSun" w:hAnsi="SimSun" w:cs="Times New Roman" w:hint="cs"/>
                <w:sz w:val="32"/>
                <w:szCs w:val="32"/>
                <w:rtl/>
              </w:rPr>
              <w:t>اد التأهيلي</w:t>
            </w:r>
          </w:p>
        </w:tc>
        <w:tc>
          <w:tcPr>
            <w:tcW w:w="1364" w:type="dxa"/>
            <w:tcBorders>
              <w:left w:val="single" w:sz="4" w:space="0" w:color="auto"/>
              <w:right w:val="single" w:sz="4" w:space="0" w:color="auto"/>
            </w:tcBorders>
          </w:tcPr>
          <w:p w:rsidR="00DA45DA" w:rsidRPr="001C24F3" w:rsidRDefault="00DA45DA" w:rsidP="00DA45DA">
            <w:r w:rsidRPr="001C24F3">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Pr="00672119"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341" w:type="dxa"/>
            <w:tcBorders>
              <w:left w:val="single" w:sz="4" w:space="0" w:color="auto"/>
              <w:right w:val="single" w:sz="4" w:space="0" w:color="auto"/>
            </w:tcBorders>
          </w:tcPr>
          <w:p w:rsidR="00DA45DA" w:rsidRPr="00F64AD7" w:rsidRDefault="00DA45DA" w:rsidP="00641A57">
            <w:pPr>
              <w:wordWrap w:val="0"/>
              <w:spacing w:line="360" w:lineRule="auto"/>
              <w:jc w:val="right"/>
              <w:rPr>
                <w:rFonts w:ascii="SimSun" w:eastAsia="SimSun" w:hAnsi="SimSun" w:cs="Times New Roman"/>
                <w:sz w:val="32"/>
                <w:szCs w:val="32"/>
                <w:rtl/>
                <w:lang w:bidi="ar-JO"/>
              </w:rPr>
            </w:pPr>
            <w:r w:rsidRPr="00F64AD7">
              <w:rPr>
                <w:rFonts w:ascii="SimSun" w:eastAsia="SimSun" w:hAnsi="SimSun" w:cs="Times New Roman" w:hint="cs"/>
                <w:sz w:val="32"/>
                <w:szCs w:val="32"/>
                <w:rtl/>
              </w:rPr>
              <w:t>معرفة و</w:t>
            </w:r>
            <w:r w:rsidR="00641A57">
              <w:rPr>
                <w:rFonts w:ascii="SimSun" w:eastAsia="SimSun" w:hAnsi="SimSun" w:cs="Times New Roman" w:hint="cs"/>
                <w:sz w:val="32"/>
                <w:szCs w:val="32"/>
                <w:rtl/>
                <w:lang w:bidi="ar-JO"/>
              </w:rPr>
              <w:t>ف</w:t>
            </w:r>
            <w:r w:rsidRPr="00F64AD7">
              <w:rPr>
                <w:rFonts w:ascii="SimSun" w:eastAsia="SimSun" w:hAnsi="SimSun" w:cs="Times New Roman" w:hint="cs"/>
                <w:sz w:val="32"/>
                <w:szCs w:val="32"/>
                <w:rtl/>
              </w:rPr>
              <w:t>هم دور الأسر في إحداث تغيرات ايجابية في حياة المستر</w:t>
            </w:r>
            <w:r w:rsidRPr="00F64AD7">
              <w:rPr>
                <w:rFonts w:ascii="Times New Roman" w:hAnsi="Times New Roman" w:cs="Times New Roman"/>
                <w:sz w:val="32"/>
                <w:szCs w:val="32"/>
                <w:rtl/>
              </w:rPr>
              <w:t>ش</w:t>
            </w:r>
            <w:r w:rsidRPr="00F64AD7">
              <w:rPr>
                <w:rFonts w:ascii="SimSun" w:eastAsia="SimSun" w:hAnsi="SimSun" w:cs="Times New Roman" w:hint="cs"/>
                <w:sz w:val="32"/>
                <w:szCs w:val="32"/>
                <w:rtl/>
              </w:rPr>
              <w:t>دين</w:t>
            </w:r>
          </w:p>
        </w:tc>
        <w:tc>
          <w:tcPr>
            <w:tcW w:w="1364" w:type="dxa"/>
            <w:tcBorders>
              <w:left w:val="single" w:sz="4" w:space="0" w:color="auto"/>
              <w:right w:val="single" w:sz="4" w:space="0" w:color="auto"/>
            </w:tcBorders>
          </w:tcPr>
          <w:p w:rsidR="00DA45DA" w:rsidRPr="0036527B" w:rsidRDefault="00DA45DA" w:rsidP="00DA45DA">
            <w:r w:rsidRPr="0036527B">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5341" w:type="dxa"/>
            <w:tcBorders>
              <w:left w:val="single" w:sz="4" w:space="0" w:color="auto"/>
              <w:right w:val="single" w:sz="4" w:space="0" w:color="auto"/>
            </w:tcBorders>
          </w:tcPr>
          <w:p w:rsidR="00DA45DA" w:rsidRPr="00F64AD7" w:rsidRDefault="00DA45DA" w:rsidP="00DA45DA">
            <w:pPr>
              <w:wordWrap w:val="0"/>
              <w:spacing w:line="360" w:lineRule="auto"/>
              <w:jc w:val="right"/>
              <w:rPr>
                <w:rFonts w:ascii="Times New Roman" w:eastAsia="SimSun" w:hAnsi="Times New Roman" w:cs="Times New Roman"/>
                <w:sz w:val="32"/>
                <w:szCs w:val="32"/>
                <w:rtl/>
                <w:lang w:bidi="ar-JO"/>
              </w:rPr>
            </w:pPr>
            <w:r w:rsidRPr="00F64AD7">
              <w:rPr>
                <w:rFonts w:ascii="Times New Roman" w:eastAsia="SimSun" w:hAnsi="Times New Roman" w:cs="Times New Roman"/>
                <w:sz w:val="32"/>
                <w:szCs w:val="32"/>
                <w:rtl/>
                <w:cs/>
              </w:rPr>
              <w:t xml:space="preserve">تصنيف أنواع برامج </w:t>
            </w:r>
            <w:r w:rsidR="00C91395" w:rsidRPr="00F64AD7">
              <w:rPr>
                <w:rFonts w:ascii="Times New Roman" w:eastAsia="SimSun" w:hAnsi="Times New Roman" w:cs="Times New Roman" w:hint="cs"/>
                <w:sz w:val="32"/>
                <w:szCs w:val="32"/>
                <w:rtl/>
              </w:rPr>
              <w:t>التأهيلي</w:t>
            </w:r>
            <w:r w:rsidRPr="00F64AD7">
              <w:rPr>
                <w:rFonts w:ascii="Times New Roman" w:eastAsia="SimSun" w:hAnsi="Times New Roman" w:cs="Times New Roman" w:hint="cs"/>
                <w:sz w:val="32"/>
                <w:szCs w:val="32"/>
                <w:rtl/>
                <w:lang w:bidi="ar-JO"/>
              </w:rPr>
              <w:t xml:space="preserve"> </w:t>
            </w:r>
            <w:r w:rsidRPr="00F64AD7">
              <w:rPr>
                <w:rFonts w:ascii="Times New Roman" w:eastAsia="SimSun" w:hAnsi="Times New Roman" w:cs="Times New Roman" w:hint="cs"/>
                <w:sz w:val="32"/>
                <w:szCs w:val="32"/>
                <w:rtl/>
              </w:rPr>
              <w:t>المهني</w:t>
            </w:r>
          </w:p>
        </w:tc>
        <w:tc>
          <w:tcPr>
            <w:tcW w:w="1364" w:type="dxa"/>
            <w:tcBorders>
              <w:left w:val="single" w:sz="4" w:space="0" w:color="auto"/>
              <w:right w:val="single" w:sz="4" w:space="0" w:color="auto"/>
            </w:tcBorders>
          </w:tcPr>
          <w:p w:rsidR="00DA45DA" w:rsidRPr="0036527B" w:rsidRDefault="00DA45DA" w:rsidP="00DA45DA">
            <w:r w:rsidRPr="0036527B">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Pr="00672119"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5341" w:type="dxa"/>
            <w:tcBorders>
              <w:left w:val="single" w:sz="4" w:space="0" w:color="auto"/>
              <w:right w:val="single" w:sz="4" w:space="0" w:color="auto"/>
            </w:tcBorders>
          </w:tcPr>
          <w:p w:rsidR="00DA45DA" w:rsidRPr="00F64AD7" w:rsidRDefault="00DA45DA" w:rsidP="00DA45DA">
            <w:pPr>
              <w:wordWrap w:val="0"/>
              <w:spacing w:line="360" w:lineRule="auto"/>
              <w:jc w:val="right"/>
              <w:rPr>
                <w:rFonts w:ascii="Times New Roman" w:eastAsia="SimSun" w:hAnsi="Times New Roman" w:cs="Times New Roman"/>
                <w:sz w:val="32"/>
                <w:szCs w:val="32"/>
                <w:rtl/>
                <w:lang w:bidi="ar-JO"/>
              </w:rPr>
            </w:pPr>
            <w:r w:rsidRPr="00F64AD7">
              <w:rPr>
                <w:rFonts w:ascii="SimSun" w:eastAsia="SimSun" w:hAnsi="SimSun" w:cs="SimSun"/>
                <w:sz w:val="32"/>
                <w:szCs w:val="32"/>
                <w:rtl/>
                <w:cs/>
              </w:rPr>
              <w:t xml:space="preserve"> </w:t>
            </w:r>
            <w:r w:rsidRPr="00F64AD7">
              <w:rPr>
                <w:rFonts w:ascii="SimSun" w:eastAsia="SimSun" w:hAnsi="SimSun" w:cs="SimSun"/>
                <w:sz w:val="32"/>
                <w:szCs w:val="32"/>
              </w:rPr>
              <w:t>.</w:t>
            </w:r>
            <w:r w:rsidRPr="00F64AD7">
              <w:rPr>
                <w:rFonts w:ascii="SimSun" w:eastAsia="SimSun" w:hAnsi="SimSun" w:cs="Times New Roman" w:hint="cs"/>
                <w:sz w:val="32"/>
                <w:szCs w:val="32"/>
                <w:rtl/>
              </w:rPr>
              <w:t>المقارنة</w:t>
            </w:r>
            <w:r w:rsidRPr="00F64AD7">
              <w:rPr>
                <w:rFonts w:ascii="SimSun" w:eastAsia="SimSun" w:hAnsi="SimSun" w:cs="Times New Roman" w:hint="cs"/>
                <w:sz w:val="32"/>
                <w:szCs w:val="32"/>
                <w:rtl/>
                <w:lang w:bidi="ar-JO"/>
              </w:rPr>
              <w:t xml:space="preserve"> </w:t>
            </w:r>
            <w:r w:rsidRPr="00F64AD7">
              <w:rPr>
                <w:rFonts w:ascii="SimSun" w:eastAsia="SimSun" w:hAnsi="SimSun" w:cs="Times New Roman" w:hint="cs"/>
                <w:sz w:val="32"/>
                <w:szCs w:val="32"/>
                <w:rtl/>
              </w:rPr>
              <w:t>بين أساليب التأهيل المهني المختلفة</w:t>
            </w:r>
          </w:p>
        </w:tc>
        <w:tc>
          <w:tcPr>
            <w:tcW w:w="1364" w:type="dxa"/>
            <w:tcBorders>
              <w:left w:val="single" w:sz="4" w:space="0" w:color="auto"/>
              <w:right w:val="single" w:sz="4" w:space="0" w:color="auto"/>
            </w:tcBorders>
          </w:tcPr>
          <w:p w:rsidR="00DA45DA" w:rsidRPr="0036527B" w:rsidRDefault="00DA45DA" w:rsidP="00DA45DA">
            <w:r w:rsidRPr="0036527B">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8882" w:type="dxa"/>
            <w:gridSpan w:val="4"/>
            <w:tcBorders>
              <w:left w:val="thickThinLargeGap" w:sz="2" w:space="0" w:color="auto"/>
              <w:right w:val="thickThinLargeGap" w:sz="2" w:space="0" w:color="auto"/>
            </w:tcBorders>
            <w:shd w:val="clear" w:color="auto" w:fill="F2F2F2" w:themeFill="background1" w:themeFillShade="F2"/>
          </w:tcPr>
          <w:p w:rsidR="00DA45DA" w:rsidRPr="002816F6" w:rsidRDefault="00DA45DA" w:rsidP="00DA45DA">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341" w:type="dxa"/>
            <w:tcBorders>
              <w:left w:val="single" w:sz="4" w:space="0" w:color="auto"/>
              <w:right w:val="single" w:sz="4" w:space="0" w:color="auto"/>
            </w:tcBorders>
          </w:tcPr>
          <w:p w:rsidR="00DA45DA" w:rsidRPr="00153BC1" w:rsidRDefault="00DA45DA" w:rsidP="00DA45DA">
            <w:pPr>
              <w:pStyle w:val="BodyTextIndent"/>
              <w:rPr>
                <w:rFonts w:eastAsia="SimSun" w:cs="Times New Roman"/>
                <w:rtl/>
                <w:lang w:bidi="ar-JO"/>
              </w:rPr>
            </w:pPr>
            <w:r w:rsidRPr="00153BC1">
              <w:rPr>
                <w:rFonts w:eastAsia="SimSun" w:cs="Times New Roman" w:hint="cs"/>
                <w:rtl/>
              </w:rPr>
              <w:t>مهارة</w:t>
            </w:r>
            <w:r w:rsidRPr="00153BC1">
              <w:rPr>
                <w:rFonts w:eastAsia="SimSun" w:cs="Times New Roman" w:hint="cs"/>
                <w:rtl/>
                <w:lang w:bidi="ar-JO"/>
              </w:rPr>
              <w:t xml:space="preserve"> </w:t>
            </w:r>
            <w:r w:rsidRPr="00153BC1">
              <w:rPr>
                <w:rFonts w:eastAsia="SimSun" w:cs="Times New Roman" w:hint="cs"/>
                <w:rtl/>
              </w:rPr>
              <w:t>التخطط لبرامج الار</w:t>
            </w:r>
            <w:r w:rsidRPr="00153BC1">
              <w:rPr>
                <w:rFonts w:cs="Times New Roman"/>
                <w:rtl/>
              </w:rPr>
              <w:t>ش</w:t>
            </w:r>
            <w:r w:rsidRPr="00153BC1">
              <w:rPr>
                <w:rFonts w:eastAsia="SimSun" w:cs="Times New Roman" w:hint="cs"/>
                <w:rtl/>
              </w:rPr>
              <w:t>اد التأهيلي</w:t>
            </w:r>
          </w:p>
        </w:tc>
        <w:tc>
          <w:tcPr>
            <w:tcW w:w="1364" w:type="dxa"/>
            <w:tcBorders>
              <w:left w:val="single" w:sz="4" w:space="0" w:color="auto"/>
              <w:right w:val="single" w:sz="4" w:space="0" w:color="auto"/>
            </w:tcBorders>
          </w:tcPr>
          <w:p w:rsidR="00DA45DA" w:rsidRPr="004A7248" w:rsidRDefault="00DA45DA" w:rsidP="00DA45DA">
            <w:r w:rsidRPr="004A7248">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t xml:space="preserve">امتحان، مشروع فردي/ جماعي، واجبات منزلية، عرض تقديمي، المشاركة والمناقشة، امتحان </w:t>
            </w:r>
            <w:r w:rsidRPr="00672119">
              <w:rPr>
                <w:rtl/>
              </w:rPr>
              <w:lastRenderedPageBreak/>
              <w:t>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S2</w:t>
            </w:r>
          </w:p>
        </w:tc>
        <w:tc>
          <w:tcPr>
            <w:tcW w:w="5341" w:type="dxa"/>
            <w:tcBorders>
              <w:left w:val="single" w:sz="4" w:space="0" w:color="auto"/>
              <w:right w:val="single" w:sz="4" w:space="0" w:color="auto"/>
            </w:tcBorders>
          </w:tcPr>
          <w:p w:rsidR="00DA45DA" w:rsidRPr="00153BC1" w:rsidRDefault="00DA45DA" w:rsidP="00DA45DA">
            <w:pPr>
              <w:pStyle w:val="BodyTextIndent"/>
              <w:rPr>
                <w:rFonts w:eastAsia="SimSun" w:cs="Times New Roman"/>
                <w:rtl/>
                <w:lang w:bidi="ar-JO"/>
              </w:rPr>
            </w:pPr>
          </w:p>
        </w:tc>
        <w:tc>
          <w:tcPr>
            <w:tcW w:w="1364" w:type="dxa"/>
            <w:tcBorders>
              <w:left w:val="single" w:sz="4" w:space="0" w:color="auto"/>
              <w:right w:val="single" w:sz="4" w:space="0" w:color="auto"/>
            </w:tcBorders>
          </w:tcPr>
          <w:p w:rsidR="00DA45DA" w:rsidRPr="004A7248" w:rsidRDefault="00DA45DA" w:rsidP="00DA45DA">
            <w:r w:rsidRPr="004A7248">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Pr="00672119"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341" w:type="dxa"/>
            <w:tcBorders>
              <w:left w:val="single" w:sz="4" w:space="0" w:color="auto"/>
              <w:right w:val="single" w:sz="4" w:space="0" w:color="auto"/>
            </w:tcBorders>
          </w:tcPr>
          <w:p w:rsidR="00DA45DA" w:rsidRPr="00153BC1" w:rsidRDefault="00DA45DA" w:rsidP="00DA45DA">
            <w:pPr>
              <w:pStyle w:val="BodyTextIndent"/>
              <w:rPr>
                <w:rFonts w:ascii="SimSun" w:eastAsia="SimSun" w:hAnsi="SimSun" w:cs="Times New Roman"/>
                <w:rtl/>
                <w:lang w:bidi="ar-JO"/>
              </w:rPr>
            </w:pPr>
            <w:r w:rsidRPr="00153BC1">
              <w:rPr>
                <w:rFonts w:ascii="SimSun" w:eastAsia="SimSun" w:hAnsi="SimSun" w:cs="Times New Roman" w:hint="cs"/>
                <w:rtl/>
              </w:rPr>
              <w:t>اكتساب</w:t>
            </w:r>
            <w:r w:rsidRPr="00153BC1">
              <w:rPr>
                <w:rFonts w:ascii="SimSun" w:eastAsia="SimSun" w:hAnsi="SimSun" w:cs="Times New Roman" w:hint="cs"/>
                <w:rtl/>
                <w:lang w:bidi="ar-JO"/>
              </w:rPr>
              <w:t xml:space="preserve"> </w:t>
            </w:r>
            <w:r w:rsidRPr="00153BC1">
              <w:rPr>
                <w:rFonts w:ascii="SimSun" w:eastAsia="SimSun" w:hAnsi="SimSun" w:cs="Times New Roman" w:hint="cs"/>
                <w:rtl/>
              </w:rPr>
              <w:t>مهارة بناء برنامج تأهيل مهني</w:t>
            </w:r>
          </w:p>
        </w:tc>
        <w:tc>
          <w:tcPr>
            <w:tcW w:w="1364" w:type="dxa"/>
            <w:tcBorders>
              <w:left w:val="single" w:sz="4" w:space="0" w:color="auto"/>
              <w:right w:val="single" w:sz="4" w:space="0" w:color="auto"/>
            </w:tcBorders>
          </w:tcPr>
          <w:p w:rsidR="00DA45DA" w:rsidRPr="004A7248" w:rsidRDefault="00DA45DA" w:rsidP="00DA45DA">
            <w:r w:rsidRPr="004A7248">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c>
          <w:tcPr>
            <w:tcW w:w="5341" w:type="dxa"/>
            <w:tcBorders>
              <w:left w:val="single" w:sz="4" w:space="0" w:color="auto"/>
              <w:right w:val="single" w:sz="4" w:space="0" w:color="auto"/>
            </w:tcBorders>
          </w:tcPr>
          <w:p w:rsidR="00DA45DA" w:rsidRPr="00153BC1" w:rsidRDefault="00DA45DA" w:rsidP="00DA45DA">
            <w:pPr>
              <w:pStyle w:val="BodyTextIndent"/>
              <w:rPr>
                <w:rFonts w:ascii="SimSun" w:eastAsia="SimSun" w:hAnsi="SimSun" w:cs="Times New Roman"/>
                <w:rtl/>
                <w:lang w:bidi="ar-JO"/>
              </w:rPr>
            </w:pPr>
            <w:r w:rsidRPr="00153BC1">
              <w:rPr>
                <w:rFonts w:ascii="SimSun" w:eastAsia="SimSun" w:hAnsi="SimSun" w:cs="Times New Roman" w:hint="cs"/>
                <w:rtl/>
              </w:rPr>
              <w:t xml:space="preserve">اكتساب </w:t>
            </w:r>
            <w:proofErr w:type="spellStart"/>
            <w:r w:rsidRPr="00153BC1">
              <w:rPr>
                <w:rFonts w:ascii="SimSun" w:eastAsia="SimSun" w:hAnsi="SimSun" w:cs="Times New Roman" w:hint="cs"/>
                <w:rtl/>
              </w:rPr>
              <w:t>مهارة</w:t>
            </w:r>
            <w:r w:rsidRPr="00153BC1">
              <w:rPr>
                <w:rFonts w:ascii="SimSun" w:eastAsia="SimSun" w:hAnsi="SimSun" w:cs="Times New Roman"/>
                <w:rtl/>
                <w:cs/>
              </w:rPr>
              <w:t>ا</w:t>
            </w:r>
            <w:r w:rsidRPr="00153BC1">
              <w:rPr>
                <w:rFonts w:ascii="SimSun" w:eastAsia="SimSun" w:hAnsi="SimSun" w:cs="Times New Roman" w:hint="cs"/>
                <w:rtl/>
              </w:rPr>
              <w:t>بناء</w:t>
            </w:r>
            <w:proofErr w:type="spellEnd"/>
            <w:r w:rsidRPr="00153BC1">
              <w:rPr>
                <w:rFonts w:ascii="SimSun" w:eastAsia="SimSun" w:hAnsi="SimSun" w:cs="Times New Roman" w:hint="cs"/>
                <w:rtl/>
                <w:lang w:bidi="ar-JO"/>
              </w:rPr>
              <w:t xml:space="preserve"> </w:t>
            </w:r>
            <w:r w:rsidRPr="00153BC1">
              <w:rPr>
                <w:rFonts w:ascii="SimSun" w:eastAsia="SimSun" w:hAnsi="SimSun" w:cs="Times New Roman" w:hint="cs"/>
                <w:rtl/>
              </w:rPr>
              <w:t>الار</w:t>
            </w:r>
            <w:r w:rsidRPr="00153BC1">
              <w:rPr>
                <w:rFonts w:cs="Times New Roman"/>
                <w:rtl/>
              </w:rPr>
              <w:t>ش</w:t>
            </w:r>
            <w:r w:rsidRPr="00153BC1">
              <w:rPr>
                <w:rFonts w:ascii="SimSun" w:eastAsia="SimSun" w:hAnsi="SimSun" w:cs="Times New Roman" w:hint="cs"/>
                <w:rtl/>
              </w:rPr>
              <w:t>اد تأهيلي لأسر دوي الاحتياجات الخاصة</w:t>
            </w:r>
          </w:p>
        </w:tc>
        <w:tc>
          <w:tcPr>
            <w:tcW w:w="1364" w:type="dxa"/>
            <w:tcBorders>
              <w:left w:val="single" w:sz="4" w:space="0" w:color="auto"/>
              <w:right w:val="single" w:sz="4" w:space="0" w:color="auto"/>
            </w:tcBorders>
          </w:tcPr>
          <w:p w:rsidR="00DA45DA" w:rsidRPr="00AF29FB" w:rsidRDefault="00DA45DA" w:rsidP="00DA45DA">
            <w:r w:rsidRPr="00AF29FB">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Pr="00672119"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S5</w:t>
            </w:r>
          </w:p>
        </w:tc>
        <w:tc>
          <w:tcPr>
            <w:tcW w:w="5341" w:type="dxa"/>
            <w:tcBorders>
              <w:left w:val="single" w:sz="4" w:space="0" w:color="auto"/>
              <w:right w:val="single" w:sz="4" w:space="0" w:color="auto"/>
            </w:tcBorders>
          </w:tcPr>
          <w:p w:rsidR="00DA45DA" w:rsidRPr="00153BC1" w:rsidRDefault="00DA45DA" w:rsidP="00747895">
            <w:pPr>
              <w:pStyle w:val="BodyTextIndent"/>
              <w:rPr>
                <w:rFonts w:ascii="SimSun" w:eastAsia="SimSun" w:hAnsi="SimSun" w:cs="Times New Roman"/>
                <w:rtl/>
              </w:rPr>
            </w:pPr>
            <w:r w:rsidRPr="00153BC1">
              <w:rPr>
                <w:rFonts w:ascii="SimSun" w:eastAsia="SimSun" w:hAnsi="SimSun" w:cs="Times New Roman" w:hint="cs"/>
                <w:rtl/>
              </w:rPr>
              <w:t>اكتساب مهارة بناء</w:t>
            </w:r>
            <w:r w:rsidRPr="00153BC1">
              <w:rPr>
                <w:rFonts w:ascii="SimSun" w:eastAsia="SimSun" w:hAnsi="SimSun" w:cs="Times New Roman" w:hint="cs"/>
                <w:rtl/>
                <w:lang w:bidi="ar-JO"/>
              </w:rPr>
              <w:t xml:space="preserve"> </w:t>
            </w:r>
            <w:r w:rsidRPr="00153BC1">
              <w:rPr>
                <w:rFonts w:ascii="SimSun" w:eastAsia="SimSun" w:hAnsi="SimSun" w:cs="Times New Roman" w:hint="cs"/>
                <w:rtl/>
              </w:rPr>
              <w:t>ار</w:t>
            </w:r>
            <w:r w:rsidRPr="00153BC1">
              <w:rPr>
                <w:rFonts w:cs="Times New Roman"/>
                <w:rtl/>
              </w:rPr>
              <w:t>ش</w:t>
            </w:r>
            <w:r w:rsidRPr="00153BC1">
              <w:rPr>
                <w:rFonts w:ascii="SimSun" w:eastAsia="SimSun" w:hAnsi="SimSun" w:cs="Times New Roman" w:hint="cs"/>
                <w:rtl/>
              </w:rPr>
              <w:t>اد تأهيلي ل</w:t>
            </w:r>
            <w:r w:rsidR="00747895">
              <w:rPr>
                <w:rFonts w:ascii="SimSun" w:eastAsia="SimSun" w:hAnsi="SimSun" w:cs="Times New Roman" w:hint="cs"/>
                <w:rtl/>
                <w:lang w:bidi="ar-JO"/>
              </w:rPr>
              <w:t>ذ</w:t>
            </w:r>
            <w:r w:rsidRPr="00153BC1">
              <w:rPr>
                <w:rFonts w:ascii="SimSun" w:eastAsia="SimSun" w:hAnsi="SimSun" w:cs="Times New Roman" w:hint="cs"/>
                <w:rtl/>
              </w:rPr>
              <w:t xml:space="preserve">وي الاحتياجات الخاصة </w:t>
            </w:r>
          </w:p>
        </w:tc>
        <w:tc>
          <w:tcPr>
            <w:tcW w:w="1364" w:type="dxa"/>
            <w:tcBorders>
              <w:left w:val="single" w:sz="4" w:space="0" w:color="auto"/>
              <w:right w:val="single" w:sz="4" w:space="0" w:color="auto"/>
            </w:tcBorders>
          </w:tcPr>
          <w:p w:rsidR="00DA45DA" w:rsidRPr="00AF29FB" w:rsidRDefault="00DA45DA" w:rsidP="00DA45DA">
            <w:r w:rsidRPr="00AF29FB">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8882" w:type="dxa"/>
            <w:gridSpan w:val="4"/>
            <w:tcBorders>
              <w:left w:val="thickThinLargeGap" w:sz="2" w:space="0" w:color="auto"/>
              <w:right w:val="thickThinLargeGap" w:sz="2" w:space="0" w:color="auto"/>
            </w:tcBorders>
            <w:shd w:val="clear" w:color="auto" w:fill="F2F2F2" w:themeFill="background1" w:themeFillShade="F2"/>
          </w:tcPr>
          <w:p w:rsidR="00DA45DA" w:rsidRPr="002816F6" w:rsidRDefault="00DA45DA" w:rsidP="00DA45DA">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341" w:type="dxa"/>
            <w:tcBorders>
              <w:left w:val="single" w:sz="4" w:space="0" w:color="auto"/>
              <w:right w:val="single" w:sz="4" w:space="0" w:color="auto"/>
            </w:tcBorders>
          </w:tcPr>
          <w:p w:rsidR="00DA45DA" w:rsidRPr="00B15D43" w:rsidRDefault="00DA45DA" w:rsidP="00DA45DA">
            <w:pPr>
              <w:pStyle w:val="BodyTextIndent"/>
              <w:rPr>
                <w:rFonts w:ascii="SimSun" w:eastAsia="SimSun" w:hAnsi="SimSun" w:cs="Times New Roman"/>
                <w:rtl/>
                <w:lang w:bidi="ar-JO"/>
              </w:rPr>
            </w:pPr>
            <w:r w:rsidRPr="00B15D43">
              <w:rPr>
                <w:rFonts w:ascii="SimSun" w:eastAsia="SimSun" w:hAnsi="SimSun" w:cs="Times New Roman" w:hint="cs"/>
                <w:rtl/>
              </w:rPr>
              <w:t>مهارة قيادة مؤتمر الحالة</w:t>
            </w:r>
          </w:p>
        </w:tc>
        <w:tc>
          <w:tcPr>
            <w:tcW w:w="1364" w:type="dxa"/>
            <w:tcBorders>
              <w:left w:val="single" w:sz="4" w:space="0" w:color="auto"/>
              <w:right w:val="single" w:sz="4" w:space="0" w:color="auto"/>
            </w:tcBorders>
          </w:tcPr>
          <w:p w:rsidR="00DA45DA" w:rsidRPr="00D12D95" w:rsidRDefault="00DA45DA" w:rsidP="00DA45DA">
            <w:r w:rsidRPr="00D12D95">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bottom w:val="single" w:sz="4"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341" w:type="dxa"/>
            <w:tcBorders>
              <w:left w:val="single" w:sz="4" w:space="0" w:color="auto"/>
              <w:bottom w:val="single" w:sz="4" w:space="0" w:color="auto"/>
              <w:right w:val="single" w:sz="4" w:space="0" w:color="auto"/>
            </w:tcBorders>
          </w:tcPr>
          <w:p w:rsidR="00DA45DA" w:rsidRPr="00B15D43" w:rsidRDefault="00DA45DA" w:rsidP="00DA45DA">
            <w:pPr>
              <w:pStyle w:val="BodyTextIndent"/>
              <w:rPr>
                <w:rFonts w:ascii="SimSun" w:eastAsia="SimSun" w:hAnsi="SimSun" w:cs="Times New Roman"/>
                <w:rtl/>
                <w:lang w:bidi="ar-JO"/>
              </w:rPr>
            </w:pPr>
            <w:r w:rsidRPr="00B15D43">
              <w:rPr>
                <w:rFonts w:ascii="SimSun" w:eastAsia="SimSun" w:hAnsi="SimSun" w:cs="Times New Roman" w:hint="cs"/>
                <w:rtl/>
              </w:rPr>
              <w:t xml:space="preserve">مهارات التفكير العامة </w:t>
            </w:r>
          </w:p>
        </w:tc>
        <w:tc>
          <w:tcPr>
            <w:tcW w:w="1364" w:type="dxa"/>
            <w:tcBorders>
              <w:left w:val="single" w:sz="4" w:space="0" w:color="auto"/>
              <w:bottom w:val="single" w:sz="4" w:space="0" w:color="auto"/>
              <w:right w:val="single" w:sz="4" w:space="0" w:color="auto"/>
            </w:tcBorders>
          </w:tcPr>
          <w:p w:rsidR="00DA45DA" w:rsidRPr="00D12D95" w:rsidRDefault="00DA45DA" w:rsidP="00DA45DA">
            <w:r w:rsidRPr="00D12D95">
              <w:rPr>
                <w:rtl/>
              </w:rPr>
              <w:t>تعلم معكوس، تعلم من خلال المشاريع، تعلم من خلال حل المشكلات، تعلم تشاركي</w:t>
            </w:r>
          </w:p>
        </w:tc>
        <w:tc>
          <w:tcPr>
            <w:tcW w:w="1551" w:type="dxa"/>
            <w:tcBorders>
              <w:left w:val="single" w:sz="4" w:space="0" w:color="auto"/>
              <w:bottom w:val="single" w:sz="4" w:space="0" w:color="auto"/>
              <w:right w:val="thickThinLargeGap" w:sz="2" w:space="0" w:color="auto"/>
            </w:tcBorders>
          </w:tcPr>
          <w:p w:rsidR="00DA45DA" w:rsidRPr="00672119" w:rsidRDefault="00DA45DA" w:rsidP="00DA45DA">
            <w:r w:rsidRPr="00672119">
              <w:rPr>
                <w:rtl/>
              </w:rPr>
              <w:t>امتحان، مشروع فردي/ جماعي، واجبات منزلية، عرض تقديمي، المشاركة والمناقشة، امتحان قصير</w:t>
            </w:r>
          </w:p>
        </w:tc>
      </w:tr>
      <w:tr w:rsidR="00000D15" w:rsidRPr="002816F6" w:rsidTr="00DA45DA">
        <w:tc>
          <w:tcPr>
            <w:tcW w:w="626" w:type="dxa"/>
            <w:tcBorders>
              <w:left w:val="thickThinLargeGap" w:sz="2" w:space="0" w:color="auto"/>
              <w:bottom w:val="thickThinLargeGap" w:sz="2" w:space="0" w:color="auto"/>
              <w:right w:val="single" w:sz="4" w:space="0" w:color="auto"/>
            </w:tcBorders>
          </w:tcPr>
          <w:p w:rsidR="00000D15" w:rsidRPr="006A019F" w:rsidRDefault="00000D15" w:rsidP="00124132">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341" w:type="dxa"/>
            <w:tcBorders>
              <w:left w:val="single" w:sz="4" w:space="0" w:color="auto"/>
              <w:bottom w:val="thickThinLargeGap" w:sz="2" w:space="0" w:color="auto"/>
              <w:right w:val="single" w:sz="4" w:space="0" w:color="auto"/>
            </w:tcBorders>
          </w:tcPr>
          <w:p w:rsidR="00000D15" w:rsidRPr="004429B2" w:rsidRDefault="00000D15" w:rsidP="00124132">
            <w:pPr>
              <w:rPr>
                <w:rFonts w:asciiTheme="majorBidi" w:hAnsiTheme="majorBidi" w:cstheme="majorBidi"/>
                <w:sz w:val="24"/>
                <w:szCs w:val="24"/>
                <w:rtl/>
                <w:lang w:bidi="ar-JO"/>
              </w:rPr>
            </w:pPr>
          </w:p>
        </w:tc>
        <w:tc>
          <w:tcPr>
            <w:tcW w:w="1364" w:type="dxa"/>
            <w:tcBorders>
              <w:left w:val="single" w:sz="4" w:space="0" w:color="auto"/>
              <w:bottom w:val="thickThinLargeGap" w:sz="2" w:space="0" w:color="auto"/>
              <w:right w:val="single" w:sz="4" w:space="0" w:color="auto"/>
            </w:tcBorders>
          </w:tcPr>
          <w:p w:rsidR="00000D15" w:rsidRPr="002816F6" w:rsidRDefault="00000D15" w:rsidP="00124132">
            <w:pPr>
              <w:jc w:val="center"/>
              <w:rPr>
                <w:rFonts w:asciiTheme="majorBidi" w:hAnsiTheme="majorBidi" w:cstheme="majorBidi"/>
                <w:sz w:val="28"/>
                <w:szCs w:val="28"/>
                <w:rtl/>
                <w:lang w:bidi="ar-JO"/>
              </w:rPr>
            </w:pPr>
          </w:p>
        </w:tc>
        <w:tc>
          <w:tcPr>
            <w:tcW w:w="1551" w:type="dxa"/>
            <w:tcBorders>
              <w:left w:val="single" w:sz="4" w:space="0" w:color="auto"/>
              <w:bottom w:val="thickThinLargeGap" w:sz="2" w:space="0" w:color="auto"/>
              <w:right w:val="thickThinLargeGap" w:sz="2" w:space="0" w:color="auto"/>
            </w:tcBorders>
            <w:vAlign w:val="center"/>
          </w:tcPr>
          <w:p w:rsidR="00000D15" w:rsidRPr="002816F6" w:rsidRDefault="00000D15" w:rsidP="00124132">
            <w:pPr>
              <w:jc w:val="center"/>
              <w:rPr>
                <w:rFonts w:asciiTheme="majorBidi" w:hAnsiTheme="majorBidi" w:cstheme="majorBidi"/>
                <w:sz w:val="28"/>
                <w:szCs w:val="28"/>
                <w:rtl/>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57"/>
        <w:gridCol w:w="3720"/>
        <w:gridCol w:w="1479"/>
        <w:gridCol w:w="1843"/>
        <w:gridCol w:w="1343"/>
      </w:tblGrid>
      <w:tr w:rsidR="00000D15" w:rsidRPr="002816F6" w:rsidTr="00DA45DA">
        <w:tc>
          <w:tcPr>
            <w:tcW w:w="657" w:type="dxa"/>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720"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479" w:type="dxa"/>
            <w:shd w:val="clear" w:color="auto" w:fill="D9D9D9" w:themeFill="background1" w:themeFillShade="D9"/>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843" w:type="dxa"/>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43" w:type="dxa"/>
            <w:shd w:val="clear" w:color="auto" w:fill="D9D9D9" w:themeFill="background1" w:themeFillShade="D9"/>
            <w:vAlign w:val="center"/>
          </w:tcPr>
          <w:p w:rsidR="00000D15" w:rsidRPr="00447412"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DA45DA" w:rsidRPr="002816F6" w:rsidTr="00DA45DA">
        <w:tc>
          <w:tcPr>
            <w:tcW w:w="657" w:type="dxa"/>
            <w:shd w:val="clear" w:color="auto" w:fill="auto"/>
            <w:vAlign w:val="center"/>
          </w:tcPr>
          <w:p w:rsidR="00DA45DA" w:rsidRDefault="00DA45DA" w:rsidP="00DA45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3720" w:type="dxa"/>
            <w:shd w:val="clear" w:color="auto" w:fill="auto"/>
            <w:vAlign w:val="center"/>
          </w:tcPr>
          <w:p w:rsidR="00DA45DA" w:rsidRPr="00DA45DA" w:rsidRDefault="00DA45DA" w:rsidP="00DA45DA">
            <w:pPr>
              <w:jc w:val="center"/>
              <w:rPr>
                <w:rFonts w:asciiTheme="majorBidi" w:hAnsiTheme="majorBidi" w:cs="Times New Roman"/>
                <w:b/>
                <w:bCs/>
                <w:sz w:val="24"/>
                <w:szCs w:val="24"/>
                <w:rtl/>
                <w:lang w:bidi="ar-JO"/>
              </w:rPr>
            </w:pPr>
            <w:r w:rsidRPr="00DA45DA">
              <w:rPr>
                <w:rFonts w:asciiTheme="majorBidi" w:hAnsiTheme="majorBidi" w:cs="Times New Roman"/>
                <w:b/>
                <w:bCs/>
                <w:sz w:val="24"/>
                <w:szCs w:val="24"/>
                <w:rtl/>
                <w:lang w:bidi="ar-JO"/>
              </w:rPr>
              <w:t>أن  يكتسب الطالب مهارات التفكير الابداعي في حل المشكلات التي تواجهه</w:t>
            </w:r>
          </w:p>
        </w:tc>
        <w:tc>
          <w:tcPr>
            <w:tcW w:w="1479" w:type="dxa"/>
            <w:shd w:val="clear" w:color="auto" w:fill="auto"/>
          </w:tcPr>
          <w:p w:rsidR="00DA45DA" w:rsidRDefault="00DA45DA" w:rsidP="00DA45DA">
            <w:pPr>
              <w:jc w:val="center"/>
              <w:rPr>
                <w:rFonts w:asciiTheme="majorBidi" w:hAnsiTheme="majorBidi" w:cstheme="majorBidi"/>
                <w:b/>
                <w:bCs/>
                <w:sz w:val="24"/>
                <w:szCs w:val="24"/>
                <w:rtl/>
                <w:lang w:bidi="ar-JO"/>
              </w:rPr>
            </w:pPr>
          </w:p>
        </w:tc>
        <w:tc>
          <w:tcPr>
            <w:tcW w:w="1843" w:type="dxa"/>
            <w:tcBorders>
              <w:bottom w:val="double" w:sz="4" w:space="0" w:color="auto"/>
            </w:tcBorders>
          </w:tcPr>
          <w:p w:rsidR="00DA45DA" w:rsidRDefault="00DA45DA" w:rsidP="00DA45DA">
            <w:pPr>
              <w:jc w:val="both"/>
              <w:rPr>
                <w:rFonts w:ascii="Simplified Arabic" w:hAnsi="Simplified Arabic" w:cs="Simplified Arabic"/>
                <w:rtl/>
              </w:rPr>
            </w:pPr>
            <w:r>
              <w:rPr>
                <w:rFonts w:ascii="Simplified Arabic" w:hAnsi="Simplified Arabic" w:cs="Simplified Arabic"/>
                <w:rtl/>
              </w:rPr>
              <w:t>تبادل الأدوار</w:t>
            </w:r>
          </w:p>
          <w:p w:rsidR="00DA45DA" w:rsidRDefault="00DA45DA" w:rsidP="00DA45DA">
            <w:pPr>
              <w:jc w:val="both"/>
              <w:rPr>
                <w:rFonts w:ascii="Simplified Arabic" w:hAnsi="Simplified Arabic" w:cs="Simplified Arabic"/>
                <w:rtl/>
              </w:rPr>
            </w:pPr>
            <w:r>
              <w:rPr>
                <w:rFonts w:ascii="Simplified Arabic" w:hAnsi="Simplified Arabic" w:cs="Simplified Arabic"/>
                <w:rtl/>
              </w:rPr>
              <w:t xml:space="preserve">فيديوهات </w:t>
            </w:r>
          </w:p>
          <w:p w:rsidR="00DA45DA" w:rsidRDefault="00DA45DA" w:rsidP="00DA45DA">
            <w:pPr>
              <w:jc w:val="both"/>
              <w:rPr>
                <w:rFonts w:ascii="Simplified Arabic" w:hAnsi="Simplified Arabic" w:cs="Simplified Arabic"/>
                <w:rtl/>
              </w:rPr>
            </w:pPr>
            <w:r>
              <w:rPr>
                <w:rFonts w:ascii="Simplified Arabic" w:hAnsi="Simplified Arabic" w:cs="Simplified Arabic"/>
                <w:rtl/>
              </w:rPr>
              <w:t>دراسة حالة</w:t>
            </w:r>
          </w:p>
          <w:p w:rsidR="00DA45DA" w:rsidRDefault="00DA45DA" w:rsidP="00DA45DA">
            <w:pPr>
              <w:jc w:val="both"/>
              <w:rPr>
                <w:rFonts w:ascii="Simplified Arabic" w:hAnsi="Simplified Arabic" w:cs="Simplified Arabic"/>
                <w:rtl/>
              </w:rPr>
            </w:pPr>
            <w:r>
              <w:rPr>
                <w:rFonts w:ascii="Simplified Arabic" w:hAnsi="Simplified Arabic" w:cs="Simplified Arabic"/>
                <w:rtl/>
              </w:rPr>
              <w:t xml:space="preserve">تطبيق </w:t>
            </w:r>
            <w:proofErr w:type="spellStart"/>
            <w:r>
              <w:rPr>
                <w:rFonts w:ascii="Simplified Arabic" w:hAnsi="Simplified Arabic" w:cs="Simplified Arabic"/>
                <w:rtl/>
              </w:rPr>
              <w:t>عملب</w:t>
            </w:r>
            <w:proofErr w:type="spellEnd"/>
          </w:p>
          <w:p w:rsidR="00DA45DA" w:rsidRPr="003A3CDD" w:rsidRDefault="00DA45DA" w:rsidP="00DA45DA">
            <w:pPr>
              <w:jc w:val="both"/>
              <w:rPr>
                <w:rFonts w:ascii="Simplified Arabic" w:hAnsi="Simplified Arabic" w:cs="Simplified Arabic"/>
                <w:rtl/>
              </w:rPr>
            </w:pPr>
            <w:r>
              <w:rPr>
                <w:rFonts w:ascii="Simplified Arabic" w:hAnsi="Simplified Arabic" w:cs="Simplified Arabic"/>
                <w:rtl/>
              </w:rPr>
              <w:t>اختبارات تشخيصية</w:t>
            </w:r>
          </w:p>
        </w:tc>
        <w:tc>
          <w:tcPr>
            <w:tcW w:w="1343" w:type="dxa"/>
            <w:tcBorders>
              <w:bottom w:val="double" w:sz="4" w:space="0" w:color="auto"/>
            </w:tcBorders>
          </w:tcPr>
          <w:p w:rsidR="00DA45DA" w:rsidRPr="00340B71" w:rsidRDefault="00DA45DA" w:rsidP="00DA45DA">
            <w:pPr>
              <w:jc w:val="both"/>
              <w:rPr>
                <w:rFonts w:ascii="Simplified Arabic" w:hAnsi="Simplified Arabic" w:cs="Simplified Arabic"/>
              </w:rPr>
            </w:pPr>
            <w:r>
              <w:rPr>
                <w:rFonts w:ascii="Simplified Arabic" w:hAnsi="Simplified Arabic" w:cs="Simplified Arabic"/>
                <w:rtl/>
                <w:lang w:bidi="ar-JO"/>
              </w:rPr>
              <w:t>75% حصلوا على علامة 70 فأكثر</w:t>
            </w:r>
          </w:p>
        </w:tc>
      </w:tr>
      <w:tr w:rsidR="00DA45DA" w:rsidRPr="002816F6" w:rsidTr="00E5285A">
        <w:tc>
          <w:tcPr>
            <w:tcW w:w="657" w:type="dxa"/>
            <w:shd w:val="clear" w:color="auto" w:fill="auto"/>
            <w:vAlign w:val="center"/>
          </w:tcPr>
          <w:p w:rsidR="00DA45DA" w:rsidRDefault="00DA45DA" w:rsidP="00DA45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Sp4</w:t>
            </w:r>
          </w:p>
        </w:tc>
        <w:tc>
          <w:tcPr>
            <w:tcW w:w="3720" w:type="dxa"/>
            <w:shd w:val="clear" w:color="auto" w:fill="auto"/>
            <w:vAlign w:val="center"/>
          </w:tcPr>
          <w:p w:rsidR="00DA45DA" w:rsidRDefault="00DA45DA" w:rsidP="00DA45DA">
            <w:pPr>
              <w:jc w:val="center"/>
              <w:rPr>
                <w:rFonts w:asciiTheme="majorBidi" w:hAnsiTheme="majorBidi" w:cstheme="majorBidi"/>
                <w:b/>
                <w:bCs/>
                <w:sz w:val="24"/>
                <w:szCs w:val="24"/>
                <w:rtl/>
                <w:lang w:bidi="ar-JO"/>
              </w:rPr>
            </w:pPr>
            <w:r w:rsidRPr="00DA45DA">
              <w:rPr>
                <w:rFonts w:asciiTheme="majorBidi" w:hAnsiTheme="majorBidi" w:cs="Times New Roman"/>
                <w:b/>
                <w:bCs/>
                <w:sz w:val="24"/>
                <w:szCs w:val="24"/>
                <w:rtl/>
                <w:lang w:bidi="ar-JO"/>
              </w:rPr>
              <w:t>أن  يستخدم الطالب أساليب الإرشاد والمهارات الارشادية التفاعلية</w:t>
            </w:r>
          </w:p>
        </w:tc>
        <w:tc>
          <w:tcPr>
            <w:tcW w:w="1479" w:type="dxa"/>
            <w:shd w:val="clear" w:color="auto" w:fill="auto"/>
          </w:tcPr>
          <w:p w:rsidR="00DA45DA" w:rsidRDefault="00DA45DA" w:rsidP="00DA45DA">
            <w:pPr>
              <w:jc w:val="center"/>
              <w:rPr>
                <w:rFonts w:asciiTheme="majorBidi" w:hAnsiTheme="majorBidi" w:cstheme="majorBidi"/>
                <w:b/>
                <w:bCs/>
                <w:sz w:val="24"/>
                <w:szCs w:val="24"/>
                <w:rtl/>
                <w:lang w:bidi="ar-JO"/>
              </w:rPr>
            </w:pPr>
          </w:p>
        </w:tc>
        <w:tc>
          <w:tcPr>
            <w:tcW w:w="1843" w:type="dxa"/>
            <w:vAlign w:val="center"/>
          </w:tcPr>
          <w:p w:rsidR="00DA45DA" w:rsidRDefault="00DA45DA" w:rsidP="00DA45DA">
            <w:pPr>
              <w:jc w:val="both"/>
              <w:rPr>
                <w:rFonts w:ascii="Simplified Arabic" w:hAnsi="Simplified Arabic" w:cs="Simplified Arabic"/>
                <w:rtl/>
                <w:lang w:bidi="ar-JO"/>
              </w:rPr>
            </w:pPr>
            <w:r>
              <w:rPr>
                <w:rFonts w:ascii="Simplified Arabic" w:hAnsi="Simplified Arabic" w:cs="Simplified Arabic"/>
                <w:rtl/>
                <w:lang w:bidi="ar-JO"/>
              </w:rPr>
              <w:t xml:space="preserve">بور بوينت / الجلسات </w:t>
            </w:r>
            <w:proofErr w:type="spellStart"/>
            <w:r>
              <w:rPr>
                <w:rFonts w:ascii="Simplified Arabic" w:hAnsi="Simplified Arabic" w:cs="Simplified Arabic"/>
                <w:rtl/>
                <w:lang w:bidi="ar-JO"/>
              </w:rPr>
              <w:t>الجمعبة</w:t>
            </w:r>
            <w:proofErr w:type="spellEnd"/>
          </w:p>
          <w:p w:rsidR="00DA45DA" w:rsidRDefault="00DA45DA" w:rsidP="00DA45DA">
            <w:pPr>
              <w:jc w:val="both"/>
              <w:rPr>
                <w:rFonts w:ascii="Simplified Arabic" w:hAnsi="Simplified Arabic" w:cs="Simplified Arabic"/>
                <w:rtl/>
                <w:lang w:bidi="ar-JO"/>
              </w:rPr>
            </w:pPr>
            <w:r>
              <w:rPr>
                <w:rFonts w:ascii="Simplified Arabic" w:hAnsi="Simplified Arabic" w:cs="Simplified Arabic"/>
                <w:rtl/>
                <w:lang w:bidi="ar-JO"/>
              </w:rPr>
              <w:t>دراسة حالة / زيارات ميدانية/ تطبيق عملي</w:t>
            </w:r>
          </w:p>
        </w:tc>
        <w:tc>
          <w:tcPr>
            <w:tcW w:w="1343" w:type="dxa"/>
            <w:vAlign w:val="center"/>
          </w:tcPr>
          <w:p w:rsidR="00DA45DA" w:rsidRDefault="00DA45DA" w:rsidP="00DA45DA">
            <w:pPr>
              <w:jc w:val="both"/>
              <w:rPr>
                <w:rFonts w:ascii="Simplified Arabic" w:hAnsi="Simplified Arabic" w:cs="Simplified Arabic"/>
                <w:rtl/>
              </w:rPr>
            </w:pPr>
            <w:r>
              <w:rPr>
                <w:rFonts w:ascii="Simplified Arabic" w:hAnsi="Simplified Arabic" w:cs="Simplified Arabic"/>
                <w:rtl/>
                <w:lang w:bidi="ar-JO"/>
              </w:rPr>
              <w:t>70% حصلوا على علامة 70 فأكثر</w:t>
            </w:r>
          </w:p>
        </w:tc>
      </w:tr>
      <w:tr w:rsidR="00DA45DA" w:rsidRPr="002816F6" w:rsidTr="000F7B9C">
        <w:tc>
          <w:tcPr>
            <w:tcW w:w="657" w:type="dxa"/>
            <w:shd w:val="clear" w:color="auto" w:fill="auto"/>
            <w:vAlign w:val="center"/>
          </w:tcPr>
          <w:p w:rsidR="00DA45DA" w:rsidRDefault="00DA45DA" w:rsidP="00DA45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Sp5</w:t>
            </w:r>
          </w:p>
        </w:tc>
        <w:tc>
          <w:tcPr>
            <w:tcW w:w="3720" w:type="dxa"/>
            <w:shd w:val="clear" w:color="auto" w:fill="auto"/>
            <w:vAlign w:val="center"/>
          </w:tcPr>
          <w:p w:rsidR="00DA45DA" w:rsidRDefault="00DA45DA" w:rsidP="00DA45DA">
            <w:pPr>
              <w:jc w:val="center"/>
              <w:rPr>
                <w:rFonts w:asciiTheme="majorBidi" w:hAnsiTheme="majorBidi" w:cstheme="majorBidi"/>
                <w:b/>
                <w:bCs/>
                <w:sz w:val="24"/>
                <w:szCs w:val="24"/>
                <w:rtl/>
                <w:lang w:bidi="ar-JO"/>
              </w:rPr>
            </w:pPr>
            <w:r w:rsidRPr="00DA45DA">
              <w:rPr>
                <w:rFonts w:asciiTheme="majorBidi" w:hAnsiTheme="majorBidi" w:cs="Times New Roman"/>
                <w:b/>
                <w:bCs/>
                <w:sz w:val="24"/>
                <w:szCs w:val="24"/>
                <w:rtl/>
                <w:lang w:bidi="ar-JO"/>
              </w:rPr>
              <w:t>أن  يطبق الطالب مهارات التواصل المهني واسرهم</w:t>
            </w:r>
          </w:p>
        </w:tc>
        <w:tc>
          <w:tcPr>
            <w:tcW w:w="1479" w:type="dxa"/>
            <w:shd w:val="clear" w:color="auto" w:fill="auto"/>
          </w:tcPr>
          <w:p w:rsidR="00DA45DA" w:rsidRDefault="00DA45DA" w:rsidP="00DA45DA">
            <w:pPr>
              <w:jc w:val="center"/>
              <w:rPr>
                <w:rFonts w:asciiTheme="majorBidi" w:hAnsiTheme="majorBidi" w:cstheme="majorBidi"/>
                <w:b/>
                <w:bCs/>
                <w:sz w:val="24"/>
                <w:szCs w:val="24"/>
                <w:rtl/>
                <w:lang w:bidi="ar-JO"/>
              </w:rPr>
            </w:pPr>
          </w:p>
        </w:tc>
        <w:tc>
          <w:tcPr>
            <w:tcW w:w="1843" w:type="dxa"/>
            <w:vAlign w:val="center"/>
          </w:tcPr>
          <w:p w:rsidR="00DA45DA" w:rsidRDefault="00DA45DA" w:rsidP="00DA45DA">
            <w:pPr>
              <w:jc w:val="both"/>
              <w:rPr>
                <w:rFonts w:ascii="Simplified Arabic" w:hAnsi="Simplified Arabic" w:cs="Simplified Arabic"/>
                <w:rtl/>
                <w:lang w:bidi="ar-JO"/>
              </w:rPr>
            </w:pPr>
            <w:r>
              <w:rPr>
                <w:rFonts w:ascii="Simplified Arabic" w:hAnsi="Simplified Arabic" w:cs="Simplified Arabic"/>
                <w:rtl/>
                <w:lang w:bidi="ar-JO"/>
              </w:rPr>
              <w:t>الجلسات الفردية/ الجلسات الجمعية/ امتحان</w:t>
            </w:r>
          </w:p>
          <w:p w:rsidR="00DA45DA" w:rsidRDefault="00DA45DA" w:rsidP="00DA45DA">
            <w:pPr>
              <w:jc w:val="both"/>
              <w:rPr>
                <w:rFonts w:ascii="Simplified Arabic" w:hAnsi="Simplified Arabic" w:cs="Simplified Arabic"/>
                <w:rtl/>
                <w:lang w:bidi="ar-JO"/>
              </w:rPr>
            </w:pPr>
            <w:r>
              <w:rPr>
                <w:rFonts w:ascii="Simplified Arabic" w:hAnsi="Simplified Arabic" w:cs="Simplified Arabic"/>
                <w:rtl/>
                <w:lang w:bidi="ar-JO"/>
              </w:rPr>
              <w:t>تطبيق عملي</w:t>
            </w:r>
          </w:p>
          <w:p w:rsidR="00DA45DA" w:rsidRDefault="00DA45DA" w:rsidP="00DA45DA">
            <w:pPr>
              <w:jc w:val="both"/>
              <w:rPr>
                <w:rFonts w:ascii="Simplified Arabic" w:hAnsi="Simplified Arabic" w:cs="Simplified Arabic"/>
                <w:rtl/>
                <w:lang w:bidi="ar-JO"/>
              </w:rPr>
            </w:pPr>
          </w:p>
        </w:tc>
        <w:tc>
          <w:tcPr>
            <w:tcW w:w="1343" w:type="dxa"/>
            <w:vAlign w:val="center"/>
          </w:tcPr>
          <w:p w:rsidR="00DA45DA" w:rsidRDefault="00DA45DA" w:rsidP="00DA45DA">
            <w:pPr>
              <w:jc w:val="both"/>
              <w:rPr>
                <w:rFonts w:ascii="Simplified Arabic" w:hAnsi="Simplified Arabic" w:cs="Simplified Arabic"/>
                <w:rtl/>
              </w:rPr>
            </w:pPr>
            <w:r>
              <w:rPr>
                <w:rFonts w:ascii="Simplified Arabic" w:hAnsi="Simplified Arabic" w:cs="Simplified Arabic"/>
                <w:rtl/>
                <w:lang w:bidi="ar-JO"/>
              </w:rPr>
              <w:t>75% حصلوا على علامة 70 فأكثر</w:t>
            </w:r>
          </w:p>
          <w:p w:rsidR="00DA45DA" w:rsidRDefault="00DA45DA" w:rsidP="00DA45DA">
            <w:pPr>
              <w:jc w:val="both"/>
              <w:rPr>
                <w:rFonts w:ascii="Simplified Arabic" w:hAnsi="Simplified Arabic" w:cs="Simplified Arabic"/>
                <w:rtl/>
              </w:rPr>
            </w:pPr>
            <w:r>
              <w:rPr>
                <w:rFonts w:ascii="Simplified Arabic" w:hAnsi="Simplified Arabic" w:cs="Simplified Arabic"/>
                <w:rtl/>
                <w:lang w:bidi="ar-JO"/>
              </w:rPr>
              <w:t>75% حصلوا على علامة 70 فأكثر</w:t>
            </w:r>
          </w:p>
          <w:p w:rsidR="00DA45DA" w:rsidRDefault="00DA45DA" w:rsidP="00DA45DA">
            <w:pPr>
              <w:jc w:val="both"/>
              <w:rPr>
                <w:rFonts w:ascii="Simplified Arabic" w:hAnsi="Simplified Arabic" w:cs="Simplified Arabic"/>
                <w:rtl/>
              </w:rPr>
            </w:pPr>
          </w:p>
        </w:tc>
      </w:tr>
      <w:tr w:rsidR="00DA45DA" w:rsidRPr="002816F6" w:rsidTr="00EC4FFA">
        <w:tc>
          <w:tcPr>
            <w:tcW w:w="657" w:type="dxa"/>
            <w:shd w:val="clear" w:color="auto" w:fill="auto"/>
            <w:vAlign w:val="center"/>
          </w:tcPr>
          <w:p w:rsidR="00DA45DA" w:rsidRDefault="00DA45DA" w:rsidP="00DA45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Cp3</w:t>
            </w:r>
          </w:p>
        </w:tc>
        <w:tc>
          <w:tcPr>
            <w:tcW w:w="3720" w:type="dxa"/>
            <w:shd w:val="clear" w:color="auto" w:fill="auto"/>
            <w:vAlign w:val="center"/>
          </w:tcPr>
          <w:p w:rsidR="00DA45DA" w:rsidRDefault="00DA45DA" w:rsidP="00DA45DA">
            <w:pPr>
              <w:jc w:val="center"/>
              <w:rPr>
                <w:rFonts w:asciiTheme="majorBidi" w:hAnsiTheme="majorBidi" w:cstheme="majorBidi"/>
                <w:b/>
                <w:bCs/>
                <w:sz w:val="24"/>
                <w:szCs w:val="24"/>
                <w:rtl/>
                <w:lang w:bidi="ar-JO"/>
              </w:rPr>
            </w:pPr>
            <w:r w:rsidRPr="00DA45DA">
              <w:rPr>
                <w:rFonts w:asciiTheme="majorBidi" w:hAnsiTheme="majorBidi" w:cs="Times New Roman"/>
                <w:b/>
                <w:bCs/>
                <w:sz w:val="24"/>
                <w:szCs w:val="24"/>
                <w:rtl/>
                <w:lang w:bidi="ar-JO"/>
              </w:rPr>
              <w:t>أن  يخطط الطالب ويصمم وينفذ الخدمات والتطبيقات الارشادية للأطفال غير العاديين</w:t>
            </w:r>
          </w:p>
        </w:tc>
        <w:tc>
          <w:tcPr>
            <w:tcW w:w="1479" w:type="dxa"/>
            <w:shd w:val="clear" w:color="auto" w:fill="auto"/>
          </w:tcPr>
          <w:p w:rsidR="00DA45DA" w:rsidRDefault="00DA45DA" w:rsidP="00DA45DA">
            <w:pPr>
              <w:jc w:val="center"/>
              <w:rPr>
                <w:rFonts w:asciiTheme="majorBidi" w:hAnsiTheme="majorBidi" w:cstheme="majorBidi"/>
                <w:b/>
                <w:bCs/>
                <w:sz w:val="24"/>
                <w:szCs w:val="24"/>
                <w:rtl/>
                <w:lang w:bidi="ar-JO"/>
              </w:rPr>
            </w:pPr>
          </w:p>
        </w:tc>
        <w:tc>
          <w:tcPr>
            <w:tcW w:w="1843" w:type="dxa"/>
            <w:tcBorders>
              <w:top w:val="thinThickSmallGap" w:sz="12" w:space="0" w:color="auto"/>
            </w:tcBorders>
          </w:tcPr>
          <w:p w:rsidR="00DA45DA" w:rsidRDefault="00DA45DA" w:rsidP="00DA45DA">
            <w:r w:rsidRPr="00AA3660">
              <w:rPr>
                <w:rFonts w:ascii="Simplified Arabic" w:hAnsi="Simplified Arabic" w:cs="Simplified Arabic"/>
                <w:rtl/>
                <w:lang w:bidi="ar-JO"/>
              </w:rPr>
              <w:t>تطبيق عملي / امتحان مقالي</w:t>
            </w:r>
          </w:p>
        </w:tc>
        <w:tc>
          <w:tcPr>
            <w:tcW w:w="1343" w:type="dxa"/>
            <w:tcBorders>
              <w:top w:val="thinThickSmallGap" w:sz="12" w:space="0" w:color="auto"/>
            </w:tcBorders>
            <w:vAlign w:val="center"/>
          </w:tcPr>
          <w:p w:rsidR="00DA45DA" w:rsidRPr="007D0662" w:rsidRDefault="00DA45DA" w:rsidP="00DA45DA">
            <w:pPr>
              <w:jc w:val="both"/>
              <w:rPr>
                <w:rFonts w:ascii="Simplified Arabic" w:hAnsi="Simplified Arabic" w:cs="Simplified Arabic"/>
                <w:rtl/>
                <w:lang w:bidi="ar-JO"/>
              </w:rPr>
            </w:pPr>
            <w:r>
              <w:rPr>
                <w:rFonts w:ascii="Simplified Arabic" w:hAnsi="Simplified Arabic" w:cs="Simplified Arabic"/>
                <w:rtl/>
              </w:rPr>
              <w:t>70% حصلوا على 68 فأكثر</w:t>
            </w:r>
          </w:p>
        </w:tc>
      </w:tr>
      <w:tr w:rsidR="00000D15" w:rsidRPr="002816F6" w:rsidTr="00DA45DA">
        <w:tc>
          <w:tcPr>
            <w:tcW w:w="657"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3720"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1479" w:type="dxa"/>
            <w:shd w:val="clear" w:color="auto" w:fill="auto"/>
          </w:tcPr>
          <w:p w:rsidR="00000D15" w:rsidRDefault="00000D15" w:rsidP="00124132">
            <w:pPr>
              <w:jc w:val="center"/>
              <w:rPr>
                <w:rFonts w:asciiTheme="majorBidi" w:hAnsiTheme="majorBidi" w:cstheme="majorBidi"/>
                <w:b/>
                <w:bCs/>
                <w:sz w:val="24"/>
                <w:szCs w:val="24"/>
                <w:rtl/>
                <w:lang w:bidi="ar-JO"/>
              </w:rPr>
            </w:pPr>
          </w:p>
        </w:tc>
        <w:tc>
          <w:tcPr>
            <w:tcW w:w="1843"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1343"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1124"/>
        <w:gridCol w:w="8184"/>
      </w:tblGrid>
      <w:tr w:rsidR="00000D15" w:rsidRPr="002816F6" w:rsidTr="00124132">
        <w:tc>
          <w:tcPr>
            <w:tcW w:w="792" w:type="dxa"/>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124132">
        <w:tc>
          <w:tcPr>
            <w:tcW w:w="792" w:type="dxa"/>
            <w:shd w:val="clear" w:color="auto" w:fill="auto"/>
            <w:vAlign w:val="center"/>
          </w:tcPr>
          <w:p w:rsidR="00000D15" w:rsidRDefault="00BC57FA" w:rsidP="00BC57F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S4,k5</w:t>
            </w:r>
          </w:p>
        </w:tc>
        <w:tc>
          <w:tcPr>
            <w:tcW w:w="8803" w:type="dxa"/>
            <w:shd w:val="clear" w:color="auto" w:fill="auto"/>
            <w:vAlign w:val="center"/>
          </w:tcPr>
          <w:p w:rsidR="00000D15" w:rsidRDefault="00BC57FA" w:rsidP="00BC57FA">
            <w:pPr>
              <w:jc w:val="right"/>
              <w:rPr>
                <w:rFonts w:asciiTheme="majorBidi" w:hAnsiTheme="majorBidi" w:cstheme="majorBidi"/>
                <w:b/>
                <w:bCs/>
                <w:sz w:val="24"/>
                <w:szCs w:val="24"/>
                <w:rtl/>
              </w:rPr>
            </w:pPr>
            <w:r>
              <w:rPr>
                <w:rFonts w:asciiTheme="majorBidi" w:hAnsiTheme="majorBidi" w:cstheme="majorBidi" w:hint="cs"/>
                <w:b/>
                <w:bCs/>
                <w:sz w:val="24"/>
                <w:szCs w:val="24"/>
                <w:rtl/>
              </w:rPr>
              <w:t xml:space="preserve">تخصيص عشرة علامات من علامات المشاركة </w:t>
            </w:r>
          </w:p>
        </w:tc>
      </w:tr>
      <w:tr w:rsidR="00000D15" w:rsidRPr="002816F6" w:rsidTr="00124132">
        <w:tc>
          <w:tcPr>
            <w:tcW w:w="792" w:type="dxa"/>
            <w:shd w:val="clear" w:color="auto" w:fill="auto"/>
            <w:vAlign w:val="center"/>
          </w:tcPr>
          <w:p w:rsidR="00000D15" w:rsidRDefault="00BC57FA" w:rsidP="00BC57F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Sp4,cp3</w:t>
            </w:r>
          </w:p>
        </w:tc>
        <w:tc>
          <w:tcPr>
            <w:tcW w:w="8803" w:type="dxa"/>
            <w:shd w:val="clear" w:color="auto" w:fill="auto"/>
            <w:vAlign w:val="center"/>
          </w:tcPr>
          <w:p w:rsidR="00000D15" w:rsidRDefault="00BC57FA" w:rsidP="00BC57FA">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تخصيص عشرة علامات من امتحان منتصف الفصل</w:t>
            </w:r>
          </w:p>
        </w:tc>
      </w:tr>
      <w:tr w:rsidR="00000D15" w:rsidRPr="002816F6" w:rsidTr="00124132">
        <w:tc>
          <w:tcPr>
            <w:tcW w:w="792" w:type="dxa"/>
            <w:shd w:val="clear" w:color="auto" w:fill="auto"/>
            <w:vAlign w:val="center"/>
          </w:tcPr>
          <w:p w:rsidR="00000D15" w:rsidRDefault="00BC57FA"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Kp5,sp4, sp5,cp3</w:t>
            </w:r>
          </w:p>
        </w:tc>
        <w:tc>
          <w:tcPr>
            <w:tcW w:w="8803" w:type="dxa"/>
            <w:shd w:val="clear" w:color="auto" w:fill="auto"/>
            <w:vAlign w:val="center"/>
          </w:tcPr>
          <w:p w:rsidR="00000D15" w:rsidRDefault="00BC57FA" w:rsidP="00BC57FA">
            <w:pPr>
              <w:jc w:val="right"/>
              <w:rPr>
                <w:rFonts w:asciiTheme="majorBidi" w:hAnsiTheme="majorBidi" w:cstheme="majorBidi"/>
                <w:b/>
                <w:bCs/>
                <w:sz w:val="24"/>
                <w:szCs w:val="24"/>
                <w:rtl/>
                <w:lang w:bidi="ar-JO"/>
              </w:rPr>
            </w:pPr>
            <w:r w:rsidRPr="00BC57FA">
              <w:rPr>
                <w:rFonts w:asciiTheme="majorBidi" w:hAnsiTheme="majorBidi" w:cstheme="majorBidi" w:hint="cs"/>
                <w:b/>
                <w:bCs/>
                <w:sz w:val="24"/>
                <w:szCs w:val="24"/>
                <w:rtl/>
                <w:lang w:bidi="ar-JO"/>
              </w:rPr>
              <w:t>تخصيص عشرة علامات من امتحان منتصف الفصل</w:t>
            </w:r>
          </w:p>
        </w:tc>
      </w:tr>
      <w:tr w:rsidR="00000D15" w:rsidRPr="002816F6" w:rsidTr="00124132">
        <w:tc>
          <w:tcPr>
            <w:tcW w:w="792"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r>
      <w:tr w:rsidR="00000D15" w:rsidRPr="002816F6" w:rsidTr="00124132">
        <w:tc>
          <w:tcPr>
            <w:tcW w:w="792"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r>
      <w:tr w:rsidR="00000D15" w:rsidRPr="002816F6" w:rsidTr="00124132">
        <w:tc>
          <w:tcPr>
            <w:tcW w:w="792"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124132">
        <w:tc>
          <w:tcPr>
            <w:tcW w:w="9555" w:type="dxa"/>
          </w:tcPr>
          <w:p w:rsidR="00000D15" w:rsidRPr="002816F6" w:rsidRDefault="00000D15" w:rsidP="00124132">
            <w:pPr>
              <w:rPr>
                <w:rFonts w:asciiTheme="majorBidi" w:hAnsiTheme="majorBidi" w:cstheme="majorBidi"/>
                <w:b/>
                <w:bCs/>
                <w:sz w:val="28"/>
                <w:szCs w:val="28"/>
                <w:rtl/>
                <w:lang w:bidi="ar-JO"/>
              </w:rPr>
            </w:pPr>
          </w:p>
          <w:p w:rsidR="00000D15" w:rsidRDefault="00000D15" w:rsidP="00124132">
            <w:pPr>
              <w:rPr>
                <w:rFonts w:asciiTheme="majorBidi" w:hAnsiTheme="majorBidi" w:cstheme="majorBidi"/>
                <w:b/>
                <w:bCs/>
                <w:sz w:val="28"/>
                <w:szCs w:val="28"/>
                <w:rtl/>
                <w:lang w:bidi="ar-JO"/>
              </w:rPr>
            </w:pPr>
          </w:p>
          <w:p w:rsidR="00000D15" w:rsidRDefault="00000D15" w:rsidP="00124132">
            <w:pPr>
              <w:rPr>
                <w:rFonts w:asciiTheme="majorBidi" w:hAnsiTheme="majorBidi" w:cstheme="majorBidi"/>
                <w:b/>
                <w:bCs/>
                <w:sz w:val="28"/>
                <w:szCs w:val="28"/>
                <w:rtl/>
                <w:lang w:bidi="ar-JO"/>
              </w:rPr>
            </w:pPr>
          </w:p>
          <w:p w:rsidR="00000D15" w:rsidRDefault="00000D15" w:rsidP="00124132">
            <w:pPr>
              <w:rPr>
                <w:rFonts w:asciiTheme="majorBidi" w:hAnsiTheme="majorBidi" w:cstheme="majorBidi"/>
                <w:b/>
                <w:bCs/>
                <w:sz w:val="28"/>
                <w:szCs w:val="28"/>
                <w:rtl/>
                <w:lang w:bidi="ar-JO"/>
              </w:rPr>
            </w:pPr>
          </w:p>
          <w:p w:rsidR="00000D15" w:rsidRDefault="00000D15" w:rsidP="00124132">
            <w:pPr>
              <w:rPr>
                <w:rFonts w:asciiTheme="majorBidi" w:hAnsiTheme="majorBidi" w:cstheme="majorBidi"/>
                <w:b/>
                <w:bCs/>
                <w:sz w:val="28"/>
                <w:szCs w:val="28"/>
                <w:lang w:bidi="ar-JO"/>
              </w:rPr>
            </w:pPr>
          </w:p>
          <w:p w:rsidR="00000D15" w:rsidRPr="002816F6" w:rsidRDefault="00000D15" w:rsidP="00124132">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41" w:rsidRDefault="00573F41" w:rsidP="003C54B9">
      <w:pPr>
        <w:spacing w:after="0" w:line="240" w:lineRule="auto"/>
      </w:pPr>
      <w:r>
        <w:separator/>
      </w:r>
    </w:p>
  </w:endnote>
  <w:endnote w:type="continuationSeparator" w:id="0">
    <w:p w:rsidR="00573F41" w:rsidRDefault="00573F41"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41" w:rsidRDefault="00573F41" w:rsidP="003C54B9">
      <w:pPr>
        <w:spacing w:after="0" w:line="240" w:lineRule="auto"/>
      </w:pPr>
      <w:r>
        <w:separator/>
      </w:r>
    </w:p>
  </w:footnote>
  <w:footnote w:type="continuationSeparator" w:id="0">
    <w:p w:rsidR="00573F41" w:rsidRDefault="00573F41"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FC44F03"/>
    <w:multiLevelType w:val="hybridMultilevel"/>
    <w:tmpl w:val="33BE4B98"/>
    <w:lvl w:ilvl="0" w:tplc="29B8D17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61EA1C7F"/>
    <w:multiLevelType w:val="hybridMultilevel"/>
    <w:tmpl w:val="C4801CD8"/>
    <w:lvl w:ilvl="0" w:tplc="04090005">
      <w:start w:val="1"/>
      <w:numFmt w:val="bullet"/>
      <w:lvlText w:val=""/>
      <w:lvlJc w:val="left"/>
      <w:pPr>
        <w:tabs>
          <w:tab w:val="num" w:pos="1170"/>
        </w:tabs>
        <w:ind w:left="1170" w:hanging="360"/>
      </w:pPr>
      <w:rPr>
        <w:rFonts w:ascii="Wingdings" w:hAnsi="Wingdings" w:hint="default"/>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560BB"/>
    <w:rsid w:val="00117AE3"/>
    <w:rsid w:val="00124132"/>
    <w:rsid w:val="0016032F"/>
    <w:rsid w:val="001A70B3"/>
    <w:rsid w:val="001B1E8B"/>
    <w:rsid w:val="001B6B3E"/>
    <w:rsid w:val="00341D5E"/>
    <w:rsid w:val="00377E83"/>
    <w:rsid w:val="003C4194"/>
    <w:rsid w:val="003C54B9"/>
    <w:rsid w:val="00405253"/>
    <w:rsid w:val="004E5BD3"/>
    <w:rsid w:val="00573065"/>
    <w:rsid w:val="00573F41"/>
    <w:rsid w:val="00573FEB"/>
    <w:rsid w:val="005B5812"/>
    <w:rsid w:val="0063350A"/>
    <w:rsid w:val="00641A57"/>
    <w:rsid w:val="00747895"/>
    <w:rsid w:val="007A6239"/>
    <w:rsid w:val="00837C67"/>
    <w:rsid w:val="0085307B"/>
    <w:rsid w:val="00897E6E"/>
    <w:rsid w:val="008E2427"/>
    <w:rsid w:val="0090144D"/>
    <w:rsid w:val="009F4B11"/>
    <w:rsid w:val="00A371C5"/>
    <w:rsid w:val="00A8030A"/>
    <w:rsid w:val="00A81A12"/>
    <w:rsid w:val="00A867BF"/>
    <w:rsid w:val="00B203E5"/>
    <w:rsid w:val="00BC57FA"/>
    <w:rsid w:val="00C4136D"/>
    <w:rsid w:val="00C91395"/>
    <w:rsid w:val="00D74CBA"/>
    <w:rsid w:val="00DA45DA"/>
    <w:rsid w:val="00DD723E"/>
    <w:rsid w:val="00DE2F08"/>
    <w:rsid w:val="00E17C4C"/>
    <w:rsid w:val="00F716FC"/>
    <w:rsid w:val="00FB0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qFormat/>
    <w:rsid w:val="00A867BF"/>
    <w:pPr>
      <w:bidi/>
      <w:spacing w:after="0" w:line="240" w:lineRule="auto"/>
      <w:ind w:left="180"/>
      <w:jc w:val="both"/>
    </w:pPr>
    <w:rPr>
      <w:rFonts w:ascii="Times New Roman" w:eastAsia="MS Mincho" w:hAnsi="Times New Roman" w:cs="Andalus"/>
      <w:sz w:val="32"/>
      <w:szCs w:val="32"/>
    </w:rPr>
  </w:style>
  <w:style w:type="character" w:customStyle="1" w:styleId="BodyTextIndentChar">
    <w:name w:val="Body Text Indent Char"/>
    <w:basedOn w:val="DefaultParagraphFont"/>
    <w:link w:val="BodyTextIndent"/>
    <w:uiPriority w:val="99"/>
    <w:rsid w:val="00A867BF"/>
    <w:rPr>
      <w:rFonts w:ascii="Times New Roman" w:eastAsia="MS Mincho" w:hAnsi="Times New Roman" w:cs="Andalu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qFormat/>
    <w:rsid w:val="00A867BF"/>
    <w:pPr>
      <w:bidi/>
      <w:spacing w:after="0" w:line="240" w:lineRule="auto"/>
      <w:ind w:left="180"/>
      <w:jc w:val="both"/>
    </w:pPr>
    <w:rPr>
      <w:rFonts w:ascii="Times New Roman" w:eastAsia="MS Mincho" w:hAnsi="Times New Roman" w:cs="Andalus"/>
      <w:sz w:val="32"/>
      <w:szCs w:val="32"/>
    </w:rPr>
  </w:style>
  <w:style w:type="character" w:customStyle="1" w:styleId="BodyTextIndentChar">
    <w:name w:val="Body Text Indent Char"/>
    <w:basedOn w:val="DefaultParagraphFont"/>
    <w:link w:val="BodyTextIndent"/>
    <w:uiPriority w:val="99"/>
    <w:rsid w:val="00A867BF"/>
    <w:rPr>
      <w:rFonts w:ascii="Times New Roman" w:eastAsia="MS Mincho" w:hAnsi="Times New Roman" w:cs="Andalu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Sana'a Al-Kawaldeh</cp:lastModifiedBy>
  <cp:revision>9</cp:revision>
  <cp:lastPrinted>2021-05-05T07:50:00Z</cp:lastPrinted>
  <dcterms:created xsi:type="dcterms:W3CDTF">2022-04-24T08:49:00Z</dcterms:created>
  <dcterms:modified xsi:type="dcterms:W3CDTF">2023-03-15T08:11:00Z</dcterms:modified>
</cp:coreProperties>
</file>